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E7C5F8" w14:textId="77777777" w:rsidR="00B125E6" w:rsidRDefault="00000000">
      <w:pPr>
        <w:pStyle w:val="Titel"/>
        <w:spacing w:before="240" w:after="120"/>
      </w:pPr>
      <w:r>
        <w:rPr>
          <w:color w:val="4A4A4B"/>
          <w:sz w:val="36"/>
          <w:szCs w:val="36"/>
          <w:lang w:val="de-DE"/>
        </w:rPr>
        <w:t>Checkliste: Wie sicher ist Ihr Handwerkszeug?</w:t>
      </w:r>
    </w:p>
    <w:p w14:paraId="46A28EF0" w14:textId="77777777" w:rsidR="00B125E6" w:rsidRDefault="00000000">
      <w:pPr>
        <w:pStyle w:val="VorspannGrundtexte"/>
        <w:spacing w:before="0" w:after="200"/>
      </w:pPr>
      <w:r>
        <w:rPr>
          <w:color w:val="1F2937"/>
          <w:sz w:val="19"/>
          <w:szCs w:val="19"/>
        </w:rPr>
        <w:t xml:space="preserve">Hammer, Zange, Schraubendreher – damit kann doch jeder umgehen. So jedenfalls denken viele, weshalb den Verletzungsgefahren beim Umgang mit diesen und ähnlichen </w:t>
      </w:r>
      <w:proofErr w:type="spellStart"/>
      <w:r>
        <w:rPr>
          <w:color w:val="1F2937"/>
          <w:sz w:val="19"/>
          <w:szCs w:val="19"/>
        </w:rPr>
        <w:t>Allerweltswerkzeugen</w:t>
      </w:r>
      <w:proofErr w:type="spellEnd"/>
      <w:r>
        <w:rPr>
          <w:color w:val="1F2937"/>
          <w:sz w:val="19"/>
          <w:szCs w:val="19"/>
        </w:rPr>
        <w:t xml:space="preserve"> meist zu wenig Respekt entgegengebracht wird. Darum geschehen gerade mit diesen Arbeitsgeräten immer noch zu viele Unfälle. Prüfen Sie aus diesem Grund mit dieser Checkliste, wie sicher Ihre Handwerkszeuge wirklich sind.</w:t>
      </w:r>
    </w:p>
    <w:tbl>
      <w:tblPr>
        <w:tblStyle w:val="TableNormal"/>
        <w:tblW w:w="8931" w:type="dxa"/>
        <w:tblLayout w:type="fixed"/>
        <w:tblCellMar>
          <w:left w:w="40" w:type="dxa"/>
          <w:right w:w="40" w:type="dxa"/>
        </w:tblCellMar>
        <w:tblLook w:val="04A0" w:firstRow="1" w:lastRow="0" w:firstColumn="1" w:lastColumn="0" w:noHBand="0" w:noVBand="1"/>
      </w:tblPr>
      <w:tblGrid>
        <w:gridCol w:w="620"/>
        <w:gridCol w:w="6511"/>
        <w:gridCol w:w="900"/>
        <w:gridCol w:w="900"/>
      </w:tblGrid>
      <w:tr w:rsidR="00B125E6" w14:paraId="26BFD846" w14:textId="77777777">
        <w:trPr>
          <w:cantSplit/>
          <w:tblHeader/>
        </w:trPr>
        <w:tc>
          <w:tcPr>
            <w:tcW w:w="8931" w:type="dxa"/>
            <w:gridSpan w:val="4"/>
            <w:tcBorders>
              <w:top w:val="single" w:sz="4" w:space="0" w:color="C9D9E6"/>
              <w:left w:val="single" w:sz="4" w:space="0" w:color="C9D9E6"/>
              <w:bottom w:val="single" w:sz="4" w:space="0" w:color="C9D9E6"/>
              <w:right w:val="single" w:sz="4" w:space="0" w:color="C9D9E6"/>
            </w:tcBorders>
            <w:shd w:val="clear" w:color="auto" w:fill="0098D4"/>
            <w:vAlign w:val="center"/>
          </w:tcPr>
          <w:p w14:paraId="655270D7" w14:textId="77777777" w:rsidR="00B125E6" w:rsidRDefault="00000000">
            <w:pPr>
              <w:pStyle w:val="TableParagraph"/>
              <w:spacing w:before="110" w:after="110"/>
              <w:ind w:left="120" w:right="60"/>
            </w:pPr>
            <w:r>
              <w:rPr>
                <w:b/>
                <w:color w:val="FFFFFF"/>
                <w:sz w:val="26"/>
                <w:szCs w:val="26"/>
                <w:lang w:val="de-DE"/>
              </w:rPr>
              <w:t>Checkliste: Sicherheit von Handwerkszeugen</w:t>
            </w:r>
          </w:p>
        </w:tc>
      </w:tr>
      <w:tr w:rsidR="00B125E6" w14:paraId="70BC71C0" w14:textId="77777777">
        <w:trPr>
          <w:cantSplit/>
          <w:tblHeader/>
        </w:trPr>
        <w:tc>
          <w:tcPr>
            <w:tcW w:w="7131" w:type="dxa"/>
            <w:gridSpan w:val="2"/>
            <w:tcBorders>
              <w:top w:val="single" w:sz="4" w:space="0" w:color="C9D9E6"/>
              <w:left w:val="single" w:sz="4" w:space="0" w:color="C9D9E6"/>
              <w:bottom w:val="single" w:sz="4" w:space="0" w:color="C9D9E6"/>
              <w:right w:val="single" w:sz="4" w:space="0" w:color="C9D9E6"/>
            </w:tcBorders>
            <w:shd w:val="clear" w:color="auto" w:fill="0A3A6B"/>
            <w:vAlign w:val="center"/>
          </w:tcPr>
          <w:p w14:paraId="28D8CC0C" w14:textId="77777777" w:rsidR="00B125E6" w:rsidRDefault="00000000">
            <w:pPr>
              <w:pStyle w:val="TableParagraph"/>
              <w:spacing w:before="50" w:after="50"/>
              <w:ind w:left="120" w:right="60"/>
            </w:pPr>
            <w:r>
              <w:rPr>
                <w:b/>
                <w:color w:val="FFFFFF"/>
                <w:sz w:val="19"/>
                <w:szCs w:val="19"/>
                <w:lang w:val="de-DE"/>
              </w:rPr>
              <w:t>Frage</w:t>
            </w:r>
          </w:p>
        </w:tc>
        <w:tc>
          <w:tcPr>
            <w:tcW w:w="1800" w:type="dxa"/>
            <w:gridSpan w:val="2"/>
            <w:tcBorders>
              <w:top w:val="single" w:sz="4" w:space="0" w:color="C9D9E6"/>
              <w:left w:val="single" w:sz="4" w:space="0" w:color="C9D9E6"/>
              <w:bottom w:val="single" w:sz="4" w:space="0" w:color="C9D9E6"/>
              <w:right w:val="single" w:sz="4" w:space="0" w:color="C9D9E6"/>
            </w:tcBorders>
            <w:shd w:val="clear" w:color="auto" w:fill="0A3A6B"/>
            <w:vAlign w:val="center"/>
          </w:tcPr>
          <w:p w14:paraId="2018C14D" w14:textId="77777777" w:rsidR="00B125E6" w:rsidRDefault="00000000">
            <w:pPr>
              <w:pStyle w:val="TableParagraph"/>
              <w:spacing w:before="50" w:after="50"/>
              <w:ind w:right="60"/>
              <w:jc w:val="center"/>
            </w:pPr>
            <w:r>
              <w:rPr>
                <w:b/>
                <w:color w:val="FFFFFF"/>
                <w:sz w:val="19"/>
                <w:szCs w:val="19"/>
                <w:lang w:val="de-DE"/>
              </w:rPr>
              <w:t>Antwort</w:t>
            </w:r>
          </w:p>
        </w:tc>
      </w:tr>
      <w:tr w:rsidR="00B125E6" w14:paraId="3E0A793C" w14:textId="77777777">
        <w:trPr>
          <w:cantSplit/>
          <w:tblHeader/>
        </w:trPr>
        <w:tc>
          <w:tcPr>
            <w:tcW w:w="7131" w:type="dxa"/>
            <w:gridSpan w:val="2"/>
            <w:tcBorders>
              <w:top w:val="single" w:sz="4" w:space="0" w:color="C9D9E6"/>
              <w:left w:val="single" w:sz="4" w:space="0" w:color="C9D9E6"/>
              <w:bottom w:val="single" w:sz="4" w:space="0" w:color="C9D9E6"/>
              <w:right w:val="single" w:sz="4" w:space="0" w:color="C9D9E6"/>
            </w:tcBorders>
            <w:shd w:val="clear" w:color="auto" w:fill="0A3A6B"/>
            <w:vAlign w:val="center"/>
          </w:tcPr>
          <w:p w14:paraId="0864B73C" w14:textId="77777777" w:rsidR="00B125E6" w:rsidRDefault="00B125E6">
            <w:pPr>
              <w:pStyle w:val="TableParagraph"/>
              <w:spacing w:before="50" w:after="50"/>
              <w:ind w:left="80" w:right="60"/>
            </w:pPr>
          </w:p>
        </w:tc>
        <w:tc>
          <w:tcPr>
            <w:tcW w:w="900" w:type="dxa"/>
            <w:tcBorders>
              <w:top w:val="single" w:sz="4" w:space="0" w:color="C9D9E6"/>
              <w:left w:val="single" w:sz="4" w:space="0" w:color="C9D9E6"/>
              <w:bottom w:val="single" w:sz="4" w:space="0" w:color="C9D9E6"/>
              <w:right w:val="single" w:sz="4" w:space="0" w:color="C9D9E6"/>
            </w:tcBorders>
            <w:shd w:val="clear" w:color="auto" w:fill="0A3A6B"/>
            <w:vAlign w:val="center"/>
          </w:tcPr>
          <w:p w14:paraId="1AD61C3E" w14:textId="77777777" w:rsidR="00B125E6" w:rsidRDefault="00000000">
            <w:pPr>
              <w:pStyle w:val="TableParagraph"/>
              <w:spacing w:before="50" w:after="50"/>
              <w:ind w:right="60"/>
              <w:jc w:val="center"/>
            </w:pPr>
            <w:r>
              <w:rPr>
                <w:b/>
                <w:color w:val="FFFFFF"/>
                <w:sz w:val="19"/>
                <w:szCs w:val="19"/>
                <w:lang w:val="de-DE"/>
              </w:rPr>
              <w:t>Ja</w:t>
            </w:r>
          </w:p>
        </w:tc>
        <w:tc>
          <w:tcPr>
            <w:tcW w:w="900" w:type="dxa"/>
            <w:tcBorders>
              <w:top w:val="single" w:sz="4" w:space="0" w:color="C9D9E6"/>
              <w:left w:val="single" w:sz="4" w:space="0" w:color="C9D9E6"/>
              <w:bottom w:val="single" w:sz="4" w:space="0" w:color="C9D9E6"/>
              <w:right w:val="single" w:sz="4" w:space="0" w:color="C9D9E6"/>
            </w:tcBorders>
            <w:shd w:val="clear" w:color="auto" w:fill="0A3A6B"/>
            <w:vAlign w:val="center"/>
          </w:tcPr>
          <w:p w14:paraId="230626C8" w14:textId="77777777" w:rsidR="00B125E6" w:rsidRDefault="00000000">
            <w:pPr>
              <w:pStyle w:val="TableParagraph"/>
              <w:spacing w:before="50" w:after="50"/>
              <w:ind w:right="60"/>
              <w:jc w:val="center"/>
            </w:pPr>
            <w:r>
              <w:rPr>
                <w:b/>
                <w:color w:val="FFFFFF"/>
                <w:sz w:val="19"/>
                <w:szCs w:val="19"/>
                <w:lang w:val="de-DE"/>
              </w:rPr>
              <w:t>Nein</w:t>
            </w:r>
          </w:p>
        </w:tc>
      </w:tr>
      <w:tr w:rsidR="00B125E6" w14:paraId="664A94E1" w14:textId="77777777">
        <w:trPr>
          <w:cantSplit/>
        </w:trPr>
        <w:tc>
          <w:tcPr>
            <w:tcW w:w="8931" w:type="dxa"/>
            <w:gridSpan w:val="4"/>
            <w:tcBorders>
              <w:top w:val="single" w:sz="4" w:space="0" w:color="C9D9E6"/>
              <w:left w:val="single" w:sz="4" w:space="0" w:color="C9D9E6"/>
              <w:bottom w:val="single" w:sz="4" w:space="0" w:color="C9D9E6"/>
              <w:right w:val="single" w:sz="4" w:space="0" w:color="C9D9E6"/>
            </w:tcBorders>
            <w:shd w:val="clear" w:color="auto" w:fill="009AD8"/>
            <w:vAlign w:val="center"/>
          </w:tcPr>
          <w:p w14:paraId="32D9BD94" w14:textId="77777777" w:rsidR="00B125E6" w:rsidRDefault="00000000">
            <w:pPr>
              <w:pStyle w:val="TableParagraph"/>
              <w:spacing w:before="70" w:after="70"/>
              <w:ind w:left="120" w:right="60"/>
            </w:pPr>
            <w:r>
              <w:rPr>
                <w:b/>
                <w:color w:val="FFFFFF"/>
                <w:sz w:val="20"/>
                <w:szCs w:val="20"/>
                <w:lang w:val="de-DE"/>
              </w:rPr>
              <w:t>Beschaffung</w:t>
            </w:r>
          </w:p>
        </w:tc>
      </w:tr>
      <w:tr w:rsidR="00B125E6" w14:paraId="39257E3C" w14:textId="77777777">
        <w:trPr>
          <w:cantSplit/>
        </w:trPr>
        <w:tc>
          <w:tcPr>
            <w:tcW w:w="620" w:type="dxa"/>
            <w:tcBorders>
              <w:top w:val="single" w:sz="4" w:space="0" w:color="C9D9E6"/>
              <w:left w:val="single" w:sz="4" w:space="0" w:color="C9D9E6"/>
              <w:bottom w:val="single" w:sz="4" w:space="0" w:color="C9D9E6"/>
              <w:right w:val="single" w:sz="4" w:space="0" w:color="C9D9E6"/>
            </w:tcBorders>
            <w:shd w:val="clear" w:color="auto" w:fill="E3EEF6"/>
          </w:tcPr>
          <w:p w14:paraId="563E6BD4" w14:textId="77777777" w:rsidR="00B125E6" w:rsidRDefault="00000000">
            <w:pPr>
              <w:pStyle w:val="TableParagraph"/>
              <w:spacing w:before="50" w:after="50"/>
              <w:ind w:right="60"/>
              <w:jc w:val="right"/>
            </w:pPr>
            <w:r>
              <w:rPr>
                <w:b/>
                <w:color w:val="0A3A6B"/>
                <w:sz w:val="17"/>
                <w:szCs w:val="17"/>
                <w:lang w:val="de-DE"/>
              </w:rPr>
              <w:t>1.</w:t>
            </w:r>
          </w:p>
        </w:tc>
        <w:tc>
          <w:tcPr>
            <w:tcW w:w="6511"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33BB9A07" w14:textId="77777777" w:rsidR="00B125E6" w:rsidRDefault="00000000">
            <w:pPr>
              <w:pStyle w:val="TableParagraph"/>
              <w:spacing w:before="50" w:after="50"/>
              <w:ind w:left="100" w:right="60"/>
            </w:pPr>
            <w:r>
              <w:rPr>
                <w:color w:val="231F20"/>
                <w:sz w:val="17"/>
                <w:szCs w:val="17"/>
                <w:lang w:val="de-DE"/>
              </w:rPr>
              <w:t>Bezieht Ihr Betrieb bei der Beschaffung von Handwerkszeug die Mitarbeiter ein, die mit diesen Geräten arbeiten müssen?</w:t>
            </w:r>
          </w:p>
          <w:p w14:paraId="3F10DB9B" w14:textId="77777777" w:rsidR="00B125E6" w:rsidRDefault="00000000">
            <w:pPr>
              <w:pStyle w:val="TableParagraph"/>
              <w:spacing w:after="50"/>
              <w:ind w:left="100" w:right="60"/>
            </w:pPr>
            <w:r>
              <w:rPr>
                <w:i/>
                <w:color w:val="4A4A4B"/>
                <w:sz w:val="16"/>
                <w:szCs w:val="16"/>
                <w:lang w:val="de-DE"/>
              </w:rPr>
              <w:t>Hinweis: Die Beschäftigten können in der Regel am besten selbst beurteilen, welches Werkzeug „gut in der Hand“ liegt.</w:t>
            </w:r>
          </w:p>
        </w:tc>
        <w:tc>
          <w:tcPr>
            <w:tcW w:w="900"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04C593B7" w14:textId="77777777" w:rsidR="00B125E6" w:rsidRDefault="00000000">
            <w:pPr>
              <w:pStyle w:val="TableParagraph"/>
              <w:spacing w:before="50" w:after="50"/>
              <w:ind w:right="60"/>
              <w:jc w:val="center"/>
            </w:pPr>
            <w:r>
              <w:rPr>
                <w:color w:val="4A6A85"/>
                <w:lang w:val="de-DE"/>
              </w:rPr>
              <w:t>☐</w:t>
            </w:r>
          </w:p>
        </w:tc>
        <w:tc>
          <w:tcPr>
            <w:tcW w:w="900"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2AC0951F" w14:textId="77777777" w:rsidR="00B125E6" w:rsidRDefault="00000000">
            <w:pPr>
              <w:pStyle w:val="TableParagraph"/>
              <w:spacing w:before="50" w:after="50"/>
              <w:ind w:right="60"/>
              <w:jc w:val="center"/>
            </w:pPr>
            <w:r>
              <w:rPr>
                <w:color w:val="4A6A85"/>
                <w:lang w:val="de-DE"/>
              </w:rPr>
              <w:t>☐</w:t>
            </w:r>
          </w:p>
        </w:tc>
      </w:tr>
      <w:tr w:rsidR="00B125E6" w14:paraId="6C288D41" w14:textId="77777777">
        <w:trPr>
          <w:cantSplit/>
        </w:trPr>
        <w:tc>
          <w:tcPr>
            <w:tcW w:w="620" w:type="dxa"/>
            <w:tcBorders>
              <w:top w:val="single" w:sz="4" w:space="0" w:color="C9D9E6"/>
              <w:left w:val="single" w:sz="4" w:space="0" w:color="C9D9E6"/>
              <w:bottom w:val="single" w:sz="4" w:space="0" w:color="C9D9E6"/>
              <w:right w:val="single" w:sz="4" w:space="0" w:color="C9D9E6"/>
            </w:tcBorders>
            <w:shd w:val="clear" w:color="auto" w:fill="E3EEF6"/>
          </w:tcPr>
          <w:p w14:paraId="6E689192" w14:textId="77777777" w:rsidR="00B125E6" w:rsidRDefault="00000000">
            <w:pPr>
              <w:pStyle w:val="TableParagraph"/>
              <w:spacing w:before="50" w:after="50"/>
              <w:ind w:right="60"/>
              <w:jc w:val="right"/>
            </w:pPr>
            <w:r>
              <w:rPr>
                <w:b/>
                <w:color w:val="0A3A6B"/>
                <w:sz w:val="17"/>
                <w:szCs w:val="17"/>
                <w:lang w:val="de-DE"/>
              </w:rPr>
              <w:t>2.</w:t>
            </w:r>
          </w:p>
        </w:tc>
        <w:tc>
          <w:tcPr>
            <w:tcW w:w="6511"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3CA57CB5" w14:textId="77777777" w:rsidR="00B125E6" w:rsidRDefault="00000000">
            <w:pPr>
              <w:pStyle w:val="TableParagraph"/>
              <w:spacing w:before="50" w:after="50"/>
              <w:ind w:left="100" w:right="60"/>
            </w:pPr>
            <w:r>
              <w:rPr>
                <w:color w:val="231F20"/>
                <w:sz w:val="17"/>
                <w:szCs w:val="17"/>
                <w:lang w:val="de-DE"/>
              </w:rPr>
              <w:t>Achten Sie darauf, dass zu beschaffende Elektrowerkzeuge die CE-Kennzeichnung aufweisen?</w:t>
            </w:r>
          </w:p>
        </w:tc>
        <w:tc>
          <w:tcPr>
            <w:tcW w:w="900"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33AE1089" w14:textId="77777777" w:rsidR="00B125E6" w:rsidRDefault="00000000">
            <w:pPr>
              <w:pStyle w:val="TableParagraph"/>
              <w:spacing w:before="50" w:after="50"/>
              <w:ind w:right="60"/>
              <w:jc w:val="center"/>
            </w:pPr>
            <w:r>
              <w:rPr>
                <w:color w:val="4A6A85"/>
                <w:lang w:val="de-DE"/>
              </w:rPr>
              <w:t>☐</w:t>
            </w:r>
          </w:p>
        </w:tc>
        <w:tc>
          <w:tcPr>
            <w:tcW w:w="900"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37BD1703" w14:textId="77777777" w:rsidR="00B125E6" w:rsidRDefault="00000000">
            <w:pPr>
              <w:pStyle w:val="TableParagraph"/>
              <w:spacing w:before="50" w:after="50"/>
              <w:ind w:right="60"/>
              <w:jc w:val="center"/>
            </w:pPr>
            <w:r>
              <w:rPr>
                <w:color w:val="4A6A85"/>
                <w:lang w:val="de-DE"/>
              </w:rPr>
              <w:t>☐</w:t>
            </w:r>
          </w:p>
        </w:tc>
      </w:tr>
      <w:tr w:rsidR="00B125E6" w14:paraId="4479CA0E" w14:textId="77777777">
        <w:trPr>
          <w:cantSplit/>
        </w:trPr>
        <w:tc>
          <w:tcPr>
            <w:tcW w:w="620" w:type="dxa"/>
            <w:tcBorders>
              <w:top w:val="single" w:sz="4" w:space="0" w:color="C9D9E6"/>
              <w:left w:val="single" w:sz="4" w:space="0" w:color="C9D9E6"/>
              <w:bottom w:val="single" w:sz="4" w:space="0" w:color="C9D9E6"/>
              <w:right w:val="single" w:sz="4" w:space="0" w:color="C9D9E6"/>
            </w:tcBorders>
            <w:shd w:val="clear" w:color="auto" w:fill="E3EEF6"/>
          </w:tcPr>
          <w:p w14:paraId="6ABFD52C" w14:textId="77777777" w:rsidR="00B125E6" w:rsidRDefault="00000000">
            <w:pPr>
              <w:pStyle w:val="TableParagraph"/>
              <w:spacing w:before="50" w:after="50"/>
              <w:ind w:right="60"/>
              <w:jc w:val="right"/>
            </w:pPr>
            <w:r>
              <w:rPr>
                <w:b/>
                <w:color w:val="0A3A6B"/>
                <w:sz w:val="17"/>
                <w:szCs w:val="17"/>
                <w:lang w:val="de-DE"/>
              </w:rPr>
              <w:t>3.</w:t>
            </w:r>
          </w:p>
        </w:tc>
        <w:tc>
          <w:tcPr>
            <w:tcW w:w="6511"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5C61DBD0" w14:textId="77777777" w:rsidR="00B125E6" w:rsidRDefault="00000000">
            <w:pPr>
              <w:pStyle w:val="TableParagraph"/>
              <w:spacing w:before="50" w:after="50"/>
              <w:ind w:left="100" w:right="60"/>
            </w:pPr>
            <w:r>
              <w:rPr>
                <w:color w:val="231F20"/>
                <w:sz w:val="17"/>
                <w:szCs w:val="17"/>
                <w:lang w:val="de-DE"/>
              </w:rPr>
              <w:t>Prüfen Sie, ob ALLE zu beschaffenden Werkzeuge das GS-Zeichen tragen?</w:t>
            </w:r>
          </w:p>
        </w:tc>
        <w:tc>
          <w:tcPr>
            <w:tcW w:w="900"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313AAACE" w14:textId="77777777" w:rsidR="00B125E6" w:rsidRDefault="00000000">
            <w:pPr>
              <w:pStyle w:val="TableParagraph"/>
              <w:spacing w:before="50" w:after="50"/>
              <w:ind w:right="60"/>
              <w:jc w:val="center"/>
            </w:pPr>
            <w:r>
              <w:rPr>
                <w:color w:val="4A6A85"/>
                <w:lang w:val="de-DE"/>
              </w:rPr>
              <w:t>☐</w:t>
            </w:r>
          </w:p>
        </w:tc>
        <w:tc>
          <w:tcPr>
            <w:tcW w:w="900"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32B77E6C" w14:textId="77777777" w:rsidR="00B125E6" w:rsidRDefault="00000000">
            <w:pPr>
              <w:pStyle w:val="TableParagraph"/>
              <w:spacing w:before="50" w:after="50"/>
              <w:ind w:right="60"/>
              <w:jc w:val="center"/>
            </w:pPr>
            <w:r>
              <w:rPr>
                <w:color w:val="4A6A85"/>
                <w:lang w:val="de-DE"/>
              </w:rPr>
              <w:t>☐</w:t>
            </w:r>
          </w:p>
        </w:tc>
      </w:tr>
      <w:tr w:rsidR="00B125E6" w14:paraId="55591ADD" w14:textId="77777777">
        <w:trPr>
          <w:cantSplit/>
        </w:trPr>
        <w:tc>
          <w:tcPr>
            <w:tcW w:w="620" w:type="dxa"/>
            <w:tcBorders>
              <w:top w:val="single" w:sz="4" w:space="0" w:color="C9D9E6"/>
              <w:left w:val="single" w:sz="4" w:space="0" w:color="C9D9E6"/>
              <w:bottom w:val="single" w:sz="4" w:space="0" w:color="C9D9E6"/>
              <w:right w:val="single" w:sz="4" w:space="0" w:color="C9D9E6"/>
            </w:tcBorders>
            <w:shd w:val="clear" w:color="auto" w:fill="E3EEF6"/>
          </w:tcPr>
          <w:p w14:paraId="0F49463E" w14:textId="77777777" w:rsidR="00B125E6" w:rsidRDefault="00000000">
            <w:pPr>
              <w:pStyle w:val="TableParagraph"/>
              <w:spacing w:before="50" w:after="50"/>
              <w:ind w:right="60"/>
              <w:jc w:val="right"/>
            </w:pPr>
            <w:r>
              <w:rPr>
                <w:b/>
                <w:color w:val="0A3A6B"/>
                <w:sz w:val="17"/>
                <w:szCs w:val="17"/>
                <w:lang w:val="de-DE"/>
              </w:rPr>
              <w:t>4.</w:t>
            </w:r>
          </w:p>
        </w:tc>
        <w:tc>
          <w:tcPr>
            <w:tcW w:w="6511"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0918731F" w14:textId="77777777" w:rsidR="00B125E6" w:rsidRDefault="00000000">
            <w:pPr>
              <w:pStyle w:val="TableParagraph"/>
              <w:spacing w:before="50" w:after="50"/>
              <w:ind w:left="100" w:right="60"/>
            </w:pPr>
            <w:r>
              <w:rPr>
                <w:color w:val="231F20"/>
                <w:sz w:val="17"/>
                <w:szCs w:val="17"/>
                <w:lang w:val="de-DE"/>
              </w:rPr>
              <w:t>Denken Sie bei der Beschaffung auch an ergonomische Gesichtspunkte (z. B. handgerechte Form der Griffe)?</w:t>
            </w:r>
          </w:p>
        </w:tc>
        <w:tc>
          <w:tcPr>
            <w:tcW w:w="900"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0A052164" w14:textId="77777777" w:rsidR="00B125E6" w:rsidRDefault="00000000">
            <w:pPr>
              <w:pStyle w:val="TableParagraph"/>
              <w:spacing w:before="50" w:after="50"/>
              <w:ind w:right="60"/>
              <w:jc w:val="center"/>
            </w:pPr>
            <w:r>
              <w:rPr>
                <w:color w:val="4A6A85"/>
                <w:lang w:val="de-DE"/>
              </w:rPr>
              <w:t>☐</w:t>
            </w:r>
          </w:p>
        </w:tc>
        <w:tc>
          <w:tcPr>
            <w:tcW w:w="900"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01DEA47E" w14:textId="77777777" w:rsidR="00B125E6" w:rsidRDefault="00000000">
            <w:pPr>
              <w:pStyle w:val="TableParagraph"/>
              <w:spacing w:before="50" w:after="50"/>
              <w:ind w:right="60"/>
              <w:jc w:val="center"/>
            </w:pPr>
            <w:r>
              <w:rPr>
                <w:color w:val="4A6A85"/>
                <w:lang w:val="de-DE"/>
              </w:rPr>
              <w:t>☐</w:t>
            </w:r>
          </w:p>
        </w:tc>
      </w:tr>
      <w:tr w:rsidR="00B125E6" w14:paraId="7E3ADC1E" w14:textId="77777777">
        <w:trPr>
          <w:cantSplit/>
        </w:trPr>
        <w:tc>
          <w:tcPr>
            <w:tcW w:w="8931" w:type="dxa"/>
            <w:gridSpan w:val="4"/>
            <w:tcBorders>
              <w:top w:val="single" w:sz="4" w:space="0" w:color="C9D9E6"/>
              <w:left w:val="single" w:sz="4" w:space="0" w:color="C9D9E6"/>
              <w:bottom w:val="single" w:sz="4" w:space="0" w:color="C9D9E6"/>
              <w:right w:val="single" w:sz="4" w:space="0" w:color="C9D9E6"/>
            </w:tcBorders>
            <w:shd w:val="clear" w:color="auto" w:fill="009AD8"/>
            <w:vAlign w:val="center"/>
          </w:tcPr>
          <w:p w14:paraId="566866C1" w14:textId="77777777" w:rsidR="00B125E6" w:rsidRDefault="00000000">
            <w:pPr>
              <w:pStyle w:val="TableParagraph"/>
              <w:spacing w:before="70" w:after="70"/>
              <w:ind w:left="120" w:right="60"/>
            </w:pPr>
            <w:r>
              <w:rPr>
                <w:b/>
                <w:color w:val="FFFFFF"/>
                <w:sz w:val="20"/>
                <w:szCs w:val="20"/>
                <w:lang w:val="de-DE"/>
              </w:rPr>
              <w:t>Persönliche Schutzausrüstungen</w:t>
            </w:r>
          </w:p>
        </w:tc>
      </w:tr>
      <w:tr w:rsidR="00B125E6" w14:paraId="48282AE6" w14:textId="77777777">
        <w:trPr>
          <w:cantSplit/>
        </w:trPr>
        <w:tc>
          <w:tcPr>
            <w:tcW w:w="620" w:type="dxa"/>
            <w:tcBorders>
              <w:top w:val="single" w:sz="4" w:space="0" w:color="C9D9E6"/>
              <w:left w:val="single" w:sz="4" w:space="0" w:color="C9D9E6"/>
              <w:bottom w:val="single" w:sz="4" w:space="0" w:color="C9D9E6"/>
              <w:right w:val="single" w:sz="4" w:space="0" w:color="C9D9E6"/>
            </w:tcBorders>
            <w:shd w:val="clear" w:color="auto" w:fill="E3EEF6"/>
          </w:tcPr>
          <w:p w14:paraId="331B5B38" w14:textId="77777777" w:rsidR="00B125E6" w:rsidRDefault="00000000">
            <w:pPr>
              <w:pStyle w:val="TableParagraph"/>
              <w:spacing w:before="50" w:after="50"/>
              <w:ind w:right="60"/>
              <w:jc w:val="right"/>
            </w:pPr>
            <w:r>
              <w:rPr>
                <w:b/>
                <w:color w:val="0A3A6B"/>
                <w:sz w:val="17"/>
                <w:szCs w:val="17"/>
                <w:lang w:val="de-DE"/>
              </w:rPr>
              <w:t>5.</w:t>
            </w:r>
          </w:p>
        </w:tc>
        <w:tc>
          <w:tcPr>
            <w:tcW w:w="6511"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3B87319C" w14:textId="77777777" w:rsidR="00B125E6" w:rsidRDefault="00000000">
            <w:pPr>
              <w:pStyle w:val="TableParagraph"/>
              <w:spacing w:before="50" w:after="50"/>
              <w:ind w:left="100" w:right="60"/>
            </w:pPr>
            <w:r>
              <w:rPr>
                <w:color w:val="231F20"/>
                <w:sz w:val="17"/>
                <w:szCs w:val="17"/>
                <w:lang w:val="de-DE"/>
              </w:rPr>
              <w:t>Stehen für das Arbeiten mit Handwerkszeugen die erforderlichen Schutzausrüstungen zur Verfügung (z. B. Schutzbrillen, Gesichtsschutz), etwa wenn die Gefahr besteht, dass Späne oder Splitter weggeschleudert werden?</w:t>
            </w:r>
          </w:p>
        </w:tc>
        <w:tc>
          <w:tcPr>
            <w:tcW w:w="900"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4C870556" w14:textId="77777777" w:rsidR="00B125E6" w:rsidRDefault="00000000">
            <w:pPr>
              <w:pStyle w:val="TableParagraph"/>
              <w:spacing w:before="50" w:after="50"/>
              <w:ind w:right="60"/>
              <w:jc w:val="center"/>
            </w:pPr>
            <w:r>
              <w:rPr>
                <w:color w:val="4A6A85"/>
                <w:lang w:val="de-DE"/>
              </w:rPr>
              <w:t>☐</w:t>
            </w:r>
          </w:p>
        </w:tc>
        <w:tc>
          <w:tcPr>
            <w:tcW w:w="900"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72E4A202" w14:textId="77777777" w:rsidR="00B125E6" w:rsidRDefault="00000000">
            <w:pPr>
              <w:pStyle w:val="TableParagraph"/>
              <w:spacing w:before="50" w:after="50"/>
              <w:ind w:right="60"/>
              <w:jc w:val="center"/>
            </w:pPr>
            <w:r>
              <w:rPr>
                <w:color w:val="4A6A85"/>
                <w:lang w:val="de-DE"/>
              </w:rPr>
              <w:t>☐</w:t>
            </w:r>
          </w:p>
        </w:tc>
      </w:tr>
      <w:tr w:rsidR="00B125E6" w14:paraId="283EBFF3" w14:textId="77777777">
        <w:trPr>
          <w:cantSplit/>
        </w:trPr>
        <w:tc>
          <w:tcPr>
            <w:tcW w:w="8931" w:type="dxa"/>
            <w:gridSpan w:val="4"/>
            <w:tcBorders>
              <w:top w:val="single" w:sz="4" w:space="0" w:color="C9D9E6"/>
              <w:left w:val="single" w:sz="4" w:space="0" w:color="C9D9E6"/>
              <w:bottom w:val="single" w:sz="4" w:space="0" w:color="C9D9E6"/>
              <w:right w:val="single" w:sz="4" w:space="0" w:color="C9D9E6"/>
            </w:tcBorders>
            <w:shd w:val="clear" w:color="auto" w:fill="009AD8"/>
            <w:vAlign w:val="center"/>
          </w:tcPr>
          <w:p w14:paraId="4802A347" w14:textId="77777777" w:rsidR="00B125E6" w:rsidRDefault="00000000">
            <w:pPr>
              <w:pStyle w:val="TableParagraph"/>
              <w:spacing w:before="70" w:after="70"/>
              <w:ind w:left="120" w:right="60"/>
            </w:pPr>
            <w:r>
              <w:rPr>
                <w:b/>
                <w:color w:val="FFFFFF"/>
                <w:sz w:val="20"/>
                <w:szCs w:val="20"/>
                <w:lang w:val="de-DE"/>
              </w:rPr>
              <w:t>Verfügbarkeit und Instandhaltung</w:t>
            </w:r>
          </w:p>
        </w:tc>
      </w:tr>
      <w:tr w:rsidR="00B125E6" w14:paraId="487D9DDB" w14:textId="77777777">
        <w:trPr>
          <w:cantSplit/>
        </w:trPr>
        <w:tc>
          <w:tcPr>
            <w:tcW w:w="620" w:type="dxa"/>
            <w:tcBorders>
              <w:top w:val="single" w:sz="4" w:space="0" w:color="C9D9E6"/>
              <w:left w:val="single" w:sz="4" w:space="0" w:color="C9D9E6"/>
              <w:bottom w:val="single" w:sz="4" w:space="0" w:color="C9D9E6"/>
              <w:right w:val="single" w:sz="4" w:space="0" w:color="C9D9E6"/>
            </w:tcBorders>
            <w:shd w:val="clear" w:color="auto" w:fill="E3EEF6"/>
          </w:tcPr>
          <w:p w14:paraId="0A568900" w14:textId="77777777" w:rsidR="00B125E6" w:rsidRDefault="00000000">
            <w:pPr>
              <w:pStyle w:val="TableParagraph"/>
              <w:spacing w:before="50" w:after="50"/>
              <w:ind w:right="60"/>
              <w:jc w:val="right"/>
            </w:pPr>
            <w:r>
              <w:rPr>
                <w:b/>
                <w:color w:val="0A3A6B"/>
                <w:sz w:val="17"/>
                <w:szCs w:val="17"/>
                <w:lang w:val="de-DE"/>
              </w:rPr>
              <w:t>6.</w:t>
            </w:r>
          </w:p>
        </w:tc>
        <w:tc>
          <w:tcPr>
            <w:tcW w:w="6511"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34D26F8F" w14:textId="77777777" w:rsidR="00B125E6" w:rsidRDefault="00000000">
            <w:pPr>
              <w:pStyle w:val="TableParagraph"/>
              <w:spacing w:before="50" w:after="50"/>
              <w:ind w:left="100" w:right="60"/>
            </w:pPr>
            <w:r>
              <w:rPr>
                <w:color w:val="231F20"/>
                <w:sz w:val="17"/>
                <w:szCs w:val="17"/>
                <w:lang w:val="de-DE"/>
              </w:rPr>
              <w:t>Ist sichergestellt, dass für alle Arbeiten die richtigen Werkzeuge in ausreichender Anzahl zur Verfügung stehen, um gefährliches Improvisieren zu verhindern (z. B. Schraubenschlüssel und -dreher in allen erforderlichen Größen)?</w:t>
            </w:r>
          </w:p>
        </w:tc>
        <w:tc>
          <w:tcPr>
            <w:tcW w:w="900"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080EA163" w14:textId="77777777" w:rsidR="00B125E6" w:rsidRDefault="00000000">
            <w:pPr>
              <w:pStyle w:val="TableParagraph"/>
              <w:spacing w:before="50" w:after="50"/>
              <w:ind w:right="60"/>
              <w:jc w:val="center"/>
            </w:pPr>
            <w:r>
              <w:rPr>
                <w:color w:val="4A6A85"/>
                <w:lang w:val="de-DE"/>
              </w:rPr>
              <w:t>☐</w:t>
            </w:r>
          </w:p>
        </w:tc>
        <w:tc>
          <w:tcPr>
            <w:tcW w:w="900"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3451FDAD" w14:textId="77777777" w:rsidR="00B125E6" w:rsidRDefault="00000000">
            <w:pPr>
              <w:pStyle w:val="TableParagraph"/>
              <w:spacing w:before="50" w:after="50"/>
              <w:ind w:right="60"/>
              <w:jc w:val="center"/>
            </w:pPr>
            <w:r>
              <w:rPr>
                <w:color w:val="4A6A85"/>
                <w:lang w:val="de-DE"/>
              </w:rPr>
              <w:t>☐</w:t>
            </w:r>
          </w:p>
        </w:tc>
      </w:tr>
      <w:tr w:rsidR="00B125E6" w14:paraId="114AA74A" w14:textId="77777777">
        <w:trPr>
          <w:cantSplit/>
        </w:trPr>
        <w:tc>
          <w:tcPr>
            <w:tcW w:w="620" w:type="dxa"/>
            <w:tcBorders>
              <w:top w:val="single" w:sz="4" w:space="0" w:color="C9D9E6"/>
              <w:left w:val="single" w:sz="4" w:space="0" w:color="C9D9E6"/>
              <w:bottom w:val="single" w:sz="4" w:space="0" w:color="C9D9E6"/>
              <w:right w:val="single" w:sz="4" w:space="0" w:color="C9D9E6"/>
            </w:tcBorders>
            <w:shd w:val="clear" w:color="auto" w:fill="E3EEF6"/>
          </w:tcPr>
          <w:p w14:paraId="161DA364" w14:textId="77777777" w:rsidR="00B125E6" w:rsidRDefault="00000000">
            <w:pPr>
              <w:pStyle w:val="TableParagraph"/>
              <w:spacing w:before="50" w:after="50"/>
              <w:ind w:right="60"/>
              <w:jc w:val="right"/>
            </w:pPr>
            <w:r>
              <w:rPr>
                <w:b/>
                <w:color w:val="0A3A6B"/>
                <w:sz w:val="17"/>
                <w:szCs w:val="17"/>
                <w:lang w:val="de-DE"/>
              </w:rPr>
              <w:t>7.</w:t>
            </w:r>
          </w:p>
        </w:tc>
        <w:tc>
          <w:tcPr>
            <w:tcW w:w="6511"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0A11FC16" w14:textId="77777777" w:rsidR="00B125E6" w:rsidRDefault="00000000">
            <w:pPr>
              <w:pStyle w:val="TableParagraph"/>
              <w:spacing w:before="50" w:after="50"/>
              <w:ind w:left="100" w:right="60"/>
            </w:pPr>
            <w:r>
              <w:rPr>
                <w:color w:val="231F20"/>
                <w:sz w:val="17"/>
                <w:szCs w:val="17"/>
                <w:lang w:val="de-DE"/>
              </w:rPr>
              <w:t>Sind Einspannvorrichtungen (Schraubstöcke) für die Werkstücke vorhanden, wenn Werkzeuge verwendet werden?</w:t>
            </w:r>
          </w:p>
        </w:tc>
        <w:tc>
          <w:tcPr>
            <w:tcW w:w="900"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6F0099C7" w14:textId="77777777" w:rsidR="00B125E6" w:rsidRDefault="00000000">
            <w:pPr>
              <w:pStyle w:val="TableParagraph"/>
              <w:spacing w:before="50" w:after="50"/>
              <w:ind w:right="60"/>
              <w:jc w:val="center"/>
            </w:pPr>
            <w:r>
              <w:rPr>
                <w:color w:val="4A6A85"/>
                <w:lang w:val="de-DE"/>
              </w:rPr>
              <w:t>☐</w:t>
            </w:r>
          </w:p>
        </w:tc>
        <w:tc>
          <w:tcPr>
            <w:tcW w:w="900"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05185391" w14:textId="77777777" w:rsidR="00B125E6" w:rsidRDefault="00000000">
            <w:pPr>
              <w:pStyle w:val="TableParagraph"/>
              <w:spacing w:before="50" w:after="50"/>
              <w:ind w:right="60"/>
              <w:jc w:val="center"/>
            </w:pPr>
            <w:r>
              <w:rPr>
                <w:color w:val="4A6A85"/>
                <w:lang w:val="de-DE"/>
              </w:rPr>
              <w:t>☐</w:t>
            </w:r>
          </w:p>
        </w:tc>
      </w:tr>
      <w:tr w:rsidR="00B125E6" w14:paraId="4B64575C" w14:textId="77777777">
        <w:trPr>
          <w:cantSplit/>
        </w:trPr>
        <w:tc>
          <w:tcPr>
            <w:tcW w:w="620" w:type="dxa"/>
            <w:tcBorders>
              <w:top w:val="single" w:sz="4" w:space="0" w:color="C9D9E6"/>
              <w:left w:val="single" w:sz="4" w:space="0" w:color="C9D9E6"/>
              <w:bottom w:val="single" w:sz="4" w:space="0" w:color="C9D9E6"/>
              <w:right w:val="single" w:sz="4" w:space="0" w:color="C9D9E6"/>
            </w:tcBorders>
            <w:shd w:val="clear" w:color="auto" w:fill="E3EEF6"/>
          </w:tcPr>
          <w:p w14:paraId="78006B8A" w14:textId="77777777" w:rsidR="00B125E6" w:rsidRDefault="00000000">
            <w:pPr>
              <w:pStyle w:val="TableParagraph"/>
              <w:spacing w:before="50" w:after="50"/>
              <w:ind w:right="60"/>
              <w:jc w:val="right"/>
            </w:pPr>
            <w:r>
              <w:rPr>
                <w:b/>
                <w:color w:val="0A3A6B"/>
                <w:sz w:val="17"/>
                <w:szCs w:val="17"/>
                <w:lang w:val="de-DE"/>
              </w:rPr>
              <w:t>8.</w:t>
            </w:r>
          </w:p>
        </w:tc>
        <w:tc>
          <w:tcPr>
            <w:tcW w:w="6511"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432A8D09" w14:textId="77777777" w:rsidR="00B125E6" w:rsidRDefault="00000000">
            <w:pPr>
              <w:pStyle w:val="TableParagraph"/>
              <w:spacing w:before="50" w:after="50"/>
              <w:ind w:left="100" w:right="60"/>
            </w:pPr>
            <w:r>
              <w:rPr>
                <w:color w:val="231F20"/>
                <w:sz w:val="17"/>
                <w:szCs w:val="17"/>
                <w:lang w:val="de-DE"/>
              </w:rPr>
              <w:t>Ist sichergestellt, dass die Schlagflächen der Hämmer und Meißel entsprechend ihrer Abnutzung rechtzeitig abgeschliffen werden?</w:t>
            </w:r>
          </w:p>
        </w:tc>
        <w:tc>
          <w:tcPr>
            <w:tcW w:w="900"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52716E81" w14:textId="77777777" w:rsidR="00B125E6" w:rsidRDefault="00000000">
            <w:pPr>
              <w:pStyle w:val="TableParagraph"/>
              <w:spacing w:before="50" w:after="50"/>
              <w:ind w:right="60"/>
              <w:jc w:val="center"/>
            </w:pPr>
            <w:r>
              <w:rPr>
                <w:color w:val="4A6A85"/>
                <w:lang w:val="de-DE"/>
              </w:rPr>
              <w:t>☐</w:t>
            </w:r>
          </w:p>
        </w:tc>
        <w:tc>
          <w:tcPr>
            <w:tcW w:w="900"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64A93BB4" w14:textId="77777777" w:rsidR="00B125E6" w:rsidRDefault="00000000">
            <w:pPr>
              <w:pStyle w:val="TableParagraph"/>
              <w:spacing w:before="50" w:after="50"/>
              <w:ind w:right="60"/>
              <w:jc w:val="center"/>
            </w:pPr>
            <w:r>
              <w:rPr>
                <w:color w:val="4A6A85"/>
                <w:lang w:val="de-DE"/>
              </w:rPr>
              <w:t>☐</w:t>
            </w:r>
          </w:p>
        </w:tc>
      </w:tr>
      <w:tr w:rsidR="00B125E6" w14:paraId="09904D3F" w14:textId="77777777">
        <w:trPr>
          <w:cantSplit/>
        </w:trPr>
        <w:tc>
          <w:tcPr>
            <w:tcW w:w="620" w:type="dxa"/>
            <w:tcBorders>
              <w:top w:val="single" w:sz="4" w:space="0" w:color="C9D9E6"/>
              <w:left w:val="single" w:sz="4" w:space="0" w:color="C9D9E6"/>
              <w:bottom w:val="single" w:sz="4" w:space="0" w:color="C9D9E6"/>
              <w:right w:val="single" w:sz="4" w:space="0" w:color="C9D9E6"/>
            </w:tcBorders>
            <w:shd w:val="clear" w:color="auto" w:fill="E3EEF6"/>
          </w:tcPr>
          <w:p w14:paraId="63783EA2" w14:textId="77777777" w:rsidR="00B125E6" w:rsidRDefault="00000000">
            <w:pPr>
              <w:pStyle w:val="TableParagraph"/>
              <w:spacing w:before="50" w:after="50"/>
              <w:ind w:right="60"/>
              <w:jc w:val="right"/>
            </w:pPr>
            <w:r>
              <w:rPr>
                <w:b/>
                <w:color w:val="0A3A6B"/>
                <w:sz w:val="17"/>
                <w:szCs w:val="17"/>
                <w:lang w:val="de-DE"/>
              </w:rPr>
              <w:t>9.</w:t>
            </w:r>
          </w:p>
        </w:tc>
        <w:tc>
          <w:tcPr>
            <w:tcW w:w="6511"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1707C15E" w14:textId="77777777" w:rsidR="00B125E6" w:rsidRDefault="00000000">
            <w:pPr>
              <w:pStyle w:val="TableParagraph"/>
              <w:spacing w:before="50" w:after="50"/>
              <w:ind w:left="100" w:right="60"/>
            </w:pPr>
            <w:r>
              <w:rPr>
                <w:color w:val="231F20"/>
                <w:sz w:val="17"/>
                <w:szCs w:val="17"/>
                <w:lang w:val="de-DE"/>
              </w:rPr>
              <w:t>Sind die Stiele der Handwerkszeuge in gutem Zustand und sitzen sie fest in den Werkzeugen (z. B. Hammer)?</w:t>
            </w:r>
          </w:p>
        </w:tc>
        <w:tc>
          <w:tcPr>
            <w:tcW w:w="900"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1F91F7EF" w14:textId="77777777" w:rsidR="00B125E6" w:rsidRDefault="00000000">
            <w:pPr>
              <w:pStyle w:val="TableParagraph"/>
              <w:spacing w:before="50" w:after="50"/>
              <w:ind w:right="60"/>
              <w:jc w:val="center"/>
            </w:pPr>
            <w:r>
              <w:rPr>
                <w:color w:val="4A6A85"/>
                <w:lang w:val="de-DE"/>
              </w:rPr>
              <w:t>☐</w:t>
            </w:r>
          </w:p>
        </w:tc>
        <w:tc>
          <w:tcPr>
            <w:tcW w:w="900"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3DE15BEC" w14:textId="77777777" w:rsidR="00B125E6" w:rsidRDefault="00000000">
            <w:pPr>
              <w:pStyle w:val="TableParagraph"/>
              <w:spacing w:before="50" w:after="50"/>
              <w:ind w:right="60"/>
              <w:jc w:val="center"/>
            </w:pPr>
            <w:r>
              <w:rPr>
                <w:color w:val="4A6A85"/>
                <w:lang w:val="de-DE"/>
              </w:rPr>
              <w:t>☐</w:t>
            </w:r>
          </w:p>
        </w:tc>
      </w:tr>
      <w:tr w:rsidR="00B125E6" w14:paraId="7EC555B2" w14:textId="77777777">
        <w:trPr>
          <w:cantSplit/>
        </w:trPr>
        <w:tc>
          <w:tcPr>
            <w:tcW w:w="620" w:type="dxa"/>
            <w:tcBorders>
              <w:top w:val="single" w:sz="4" w:space="0" w:color="C9D9E6"/>
              <w:left w:val="single" w:sz="4" w:space="0" w:color="C9D9E6"/>
              <w:bottom w:val="single" w:sz="4" w:space="0" w:color="C9D9E6"/>
              <w:right w:val="single" w:sz="4" w:space="0" w:color="C9D9E6"/>
            </w:tcBorders>
            <w:shd w:val="clear" w:color="auto" w:fill="E3EEF6"/>
          </w:tcPr>
          <w:p w14:paraId="7FF01B90" w14:textId="77777777" w:rsidR="00B125E6" w:rsidRDefault="00000000">
            <w:pPr>
              <w:pStyle w:val="TableParagraph"/>
              <w:spacing w:before="50" w:after="50"/>
              <w:ind w:right="60"/>
              <w:jc w:val="right"/>
            </w:pPr>
            <w:r>
              <w:rPr>
                <w:b/>
                <w:color w:val="0A3A6B"/>
                <w:sz w:val="17"/>
                <w:szCs w:val="17"/>
                <w:lang w:val="de-DE"/>
              </w:rPr>
              <w:t>10.</w:t>
            </w:r>
          </w:p>
        </w:tc>
        <w:tc>
          <w:tcPr>
            <w:tcW w:w="6511"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395E4D90" w14:textId="77777777" w:rsidR="00B125E6" w:rsidRDefault="00000000">
            <w:pPr>
              <w:pStyle w:val="TableParagraph"/>
              <w:spacing w:before="50" w:after="50"/>
              <w:ind w:left="100" w:right="60"/>
            </w:pPr>
            <w:r>
              <w:rPr>
                <w:color w:val="231F20"/>
                <w:sz w:val="17"/>
                <w:szCs w:val="17"/>
                <w:lang w:val="de-DE"/>
              </w:rPr>
              <w:t>Sind die Spitzen oder Schneiden der Werkzeuge bei der Aufbewahrung geschützt?</w:t>
            </w:r>
          </w:p>
        </w:tc>
        <w:tc>
          <w:tcPr>
            <w:tcW w:w="900"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71D256AA" w14:textId="77777777" w:rsidR="00B125E6" w:rsidRDefault="00000000">
            <w:pPr>
              <w:pStyle w:val="TableParagraph"/>
              <w:spacing w:before="50" w:after="50"/>
              <w:ind w:right="60"/>
              <w:jc w:val="center"/>
            </w:pPr>
            <w:r>
              <w:rPr>
                <w:color w:val="4A6A85"/>
                <w:lang w:val="de-DE"/>
              </w:rPr>
              <w:t>☐</w:t>
            </w:r>
          </w:p>
        </w:tc>
        <w:tc>
          <w:tcPr>
            <w:tcW w:w="900"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2D53B14B" w14:textId="77777777" w:rsidR="00B125E6" w:rsidRDefault="00000000">
            <w:pPr>
              <w:pStyle w:val="TableParagraph"/>
              <w:spacing w:before="50" w:after="50"/>
              <w:ind w:right="60"/>
              <w:jc w:val="center"/>
            </w:pPr>
            <w:r>
              <w:rPr>
                <w:color w:val="4A6A85"/>
                <w:lang w:val="de-DE"/>
              </w:rPr>
              <w:t>☐</w:t>
            </w:r>
          </w:p>
        </w:tc>
      </w:tr>
      <w:tr w:rsidR="00B125E6" w14:paraId="74BD8180" w14:textId="77777777">
        <w:trPr>
          <w:cantSplit/>
        </w:trPr>
        <w:tc>
          <w:tcPr>
            <w:tcW w:w="620" w:type="dxa"/>
            <w:tcBorders>
              <w:top w:val="single" w:sz="4" w:space="0" w:color="C9D9E6"/>
              <w:left w:val="single" w:sz="4" w:space="0" w:color="C9D9E6"/>
              <w:bottom w:val="single" w:sz="4" w:space="0" w:color="C9D9E6"/>
              <w:right w:val="single" w:sz="4" w:space="0" w:color="C9D9E6"/>
            </w:tcBorders>
            <w:shd w:val="clear" w:color="auto" w:fill="E3EEF6"/>
          </w:tcPr>
          <w:p w14:paraId="73758A7E" w14:textId="77777777" w:rsidR="00B125E6" w:rsidRDefault="00000000">
            <w:pPr>
              <w:pStyle w:val="TableParagraph"/>
              <w:spacing w:before="50" w:after="50"/>
              <w:ind w:right="60"/>
              <w:jc w:val="right"/>
            </w:pPr>
            <w:r>
              <w:rPr>
                <w:b/>
                <w:color w:val="0A3A6B"/>
                <w:sz w:val="17"/>
                <w:szCs w:val="17"/>
                <w:lang w:val="de-DE"/>
              </w:rPr>
              <w:t>11.</w:t>
            </w:r>
          </w:p>
        </w:tc>
        <w:tc>
          <w:tcPr>
            <w:tcW w:w="6511"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7F4EF549" w14:textId="77777777" w:rsidR="00B125E6" w:rsidRDefault="00000000">
            <w:pPr>
              <w:pStyle w:val="TableParagraph"/>
              <w:spacing w:before="50" w:after="50"/>
              <w:ind w:left="100" w:right="60"/>
            </w:pPr>
            <w:r>
              <w:rPr>
                <w:color w:val="231F20"/>
                <w:sz w:val="17"/>
                <w:szCs w:val="17"/>
                <w:lang w:val="de-DE"/>
              </w:rPr>
              <w:t>Lassen Sie die Handwerkszeuge regelmäßig reinigen (z. B. verölte Griffe)?</w:t>
            </w:r>
          </w:p>
        </w:tc>
        <w:tc>
          <w:tcPr>
            <w:tcW w:w="900"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1324F8EB" w14:textId="77777777" w:rsidR="00B125E6" w:rsidRDefault="00000000">
            <w:pPr>
              <w:pStyle w:val="TableParagraph"/>
              <w:spacing w:before="50" w:after="50"/>
              <w:ind w:right="60"/>
              <w:jc w:val="center"/>
            </w:pPr>
            <w:r>
              <w:rPr>
                <w:color w:val="4A6A85"/>
                <w:lang w:val="de-DE"/>
              </w:rPr>
              <w:t>☐</w:t>
            </w:r>
          </w:p>
        </w:tc>
        <w:tc>
          <w:tcPr>
            <w:tcW w:w="900"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0C6E0B8B" w14:textId="77777777" w:rsidR="00B125E6" w:rsidRDefault="00000000">
            <w:pPr>
              <w:pStyle w:val="TableParagraph"/>
              <w:spacing w:before="50" w:after="50"/>
              <w:ind w:right="60"/>
              <w:jc w:val="center"/>
            </w:pPr>
            <w:r>
              <w:rPr>
                <w:color w:val="4A6A85"/>
                <w:lang w:val="de-DE"/>
              </w:rPr>
              <w:t>☐</w:t>
            </w:r>
          </w:p>
        </w:tc>
      </w:tr>
      <w:tr w:rsidR="00B125E6" w14:paraId="7452018E" w14:textId="77777777">
        <w:trPr>
          <w:cantSplit/>
        </w:trPr>
        <w:tc>
          <w:tcPr>
            <w:tcW w:w="620" w:type="dxa"/>
            <w:tcBorders>
              <w:top w:val="single" w:sz="4" w:space="0" w:color="C9D9E6"/>
              <w:left w:val="single" w:sz="4" w:space="0" w:color="C9D9E6"/>
              <w:bottom w:val="single" w:sz="4" w:space="0" w:color="C9D9E6"/>
              <w:right w:val="single" w:sz="4" w:space="0" w:color="C9D9E6"/>
            </w:tcBorders>
            <w:shd w:val="clear" w:color="auto" w:fill="E3EEF6"/>
          </w:tcPr>
          <w:p w14:paraId="251DF992" w14:textId="77777777" w:rsidR="00B125E6" w:rsidRDefault="00000000">
            <w:pPr>
              <w:pStyle w:val="TableParagraph"/>
              <w:spacing w:before="50" w:after="50"/>
              <w:ind w:right="60"/>
              <w:jc w:val="right"/>
            </w:pPr>
            <w:r>
              <w:rPr>
                <w:b/>
                <w:color w:val="0A3A6B"/>
                <w:sz w:val="17"/>
                <w:szCs w:val="17"/>
                <w:lang w:val="de-DE"/>
              </w:rPr>
              <w:t>12.</w:t>
            </w:r>
          </w:p>
        </w:tc>
        <w:tc>
          <w:tcPr>
            <w:tcW w:w="6511"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09FC2970" w14:textId="77777777" w:rsidR="00B125E6" w:rsidRDefault="00000000">
            <w:pPr>
              <w:pStyle w:val="TableParagraph"/>
              <w:spacing w:before="50" w:after="50"/>
              <w:ind w:left="100" w:right="60"/>
            </w:pPr>
            <w:r>
              <w:rPr>
                <w:color w:val="231F20"/>
                <w:sz w:val="17"/>
                <w:szCs w:val="17"/>
                <w:lang w:val="de-DE"/>
              </w:rPr>
              <w:t>Werden Schneidwerkzeuge regelmäßig geschliffen?</w:t>
            </w:r>
          </w:p>
        </w:tc>
        <w:tc>
          <w:tcPr>
            <w:tcW w:w="900"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29CE6789" w14:textId="77777777" w:rsidR="00B125E6" w:rsidRDefault="00000000">
            <w:pPr>
              <w:pStyle w:val="TableParagraph"/>
              <w:spacing w:before="50" w:after="50"/>
              <w:ind w:right="60"/>
              <w:jc w:val="center"/>
            </w:pPr>
            <w:r>
              <w:rPr>
                <w:color w:val="4A6A85"/>
                <w:lang w:val="de-DE"/>
              </w:rPr>
              <w:t>☐</w:t>
            </w:r>
          </w:p>
        </w:tc>
        <w:tc>
          <w:tcPr>
            <w:tcW w:w="900"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6E66AEEF" w14:textId="77777777" w:rsidR="00B125E6" w:rsidRDefault="00000000">
            <w:pPr>
              <w:pStyle w:val="TableParagraph"/>
              <w:spacing w:before="50" w:after="50"/>
              <w:ind w:right="60"/>
              <w:jc w:val="center"/>
            </w:pPr>
            <w:r>
              <w:rPr>
                <w:color w:val="4A6A85"/>
                <w:lang w:val="de-DE"/>
              </w:rPr>
              <w:t>☐</w:t>
            </w:r>
          </w:p>
        </w:tc>
      </w:tr>
      <w:tr w:rsidR="00B125E6" w14:paraId="439C8541" w14:textId="77777777">
        <w:trPr>
          <w:cantSplit/>
        </w:trPr>
        <w:tc>
          <w:tcPr>
            <w:tcW w:w="620" w:type="dxa"/>
            <w:tcBorders>
              <w:top w:val="single" w:sz="4" w:space="0" w:color="C9D9E6"/>
              <w:left w:val="single" w:sz="4" w:space="0" w:color="C9D9E6"/>
              <w:bottom w:val="single" w:sz="4" w:space="0" w:color="C9D9E6"/>
              <w:right w:val="single" w:sz="4" w:space="0" w:color="C9D9E6"/>
            </w:tcBorders>
            <w:shd w:val="clear" w:color="auto" w:fill="E3EEF6"/>
          </w:tcPr>
          <w:p w14:paraId="091292CF" w14:textId="77777777" w:rsidR="00B125E6" w:rsidRDefault="00000000">
            <w:pPr>
              <w:pStyle w:val="TableParagraph"/>
              <w:spacing w:before="50" w:after="50"/>
              <w:ind w:right="60"/>
              <w:jc w:val="right"/>
            </w:pPr>
            <w:r>
              <w:rPr>
                <w:b/>
                <w:color w:val="0A3A6B"/>
                <w:sz w:val="17"/>
                <w:szCs w:val="17"/>
                <w:lang w:val="de-DE"/>
              </w:rPr>
              <w:t>13.</w:t>
            </w:r>
          </w:p>
        </w:tc>
        <w:tc>
          <w:tcPr>
            <w:tcW w:w="6511"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2896CA2B" w14:textId="77777777" w:rsidR="00B125E6" w:rsidRDefault="00000000">
            <w:pPr>
              <w:pStyle w:val="TableParagraph"/>
              <w:spacing w:before="50" w:after="50"/>
              <w:ind w:left="100" w:right="60"/>
            </w:pPr>
            <w:r>
              <w:rPr>
                <w:color w:val="231F20"/>
                <w:sz w:val="17"/>
                <w:szCs w:val="17"/>
                <w:lang w:val="de-DE"/>
              </w:rPr>
              <w:t>Bewahren Sie die Handwerkszeuge so auf, dass sie vor Beschädigungen geschützt sind (z. B. in Werkzeugkästen oder an Werkzeugbrettern)?</w:t>
            </w:r>
          </w:p>
        </w:tc>
        <w:tc>
          <w:tcPr>
            <w:tcW w:w="900"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3BD6AB96" w14:textId="77777777" w:rsidR="00B125E6" w:rsidRDefault="00000000">
            <w:pPr>
              <w:pStyle w:val="TableParagraph"/>
              <w:spacing w:before="50" w:after="50"/>
              <w:ind w:right="60"/>
              <w:jc w:val="center"/>
            </w:pPr>
            <w:r>
              <w:rPr>
                <w:color w:val="4A6A85"/>
                <w:lang w:val="de-DE"/>
              </w:rPr>
              <w:t>☐</w:t>
            </w:r>
          </w:p>
        </w:tc>
        <w:tc>
          <w:tcPr>
            <w:tcW w:w="900"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35817CC6" w14:textId="77777777" w:rsidR="00B125E6" w:rsidRDefault="00000000">
            <w:pPr>
              <w:pStyle w:val="TableParagraph"/>
              <w:spacing w:before="50" w:after="50"/>
              <w:ind w:right="60"/>
              <w:jc w:val="center"/>
            </w:pPr>
            <w:r>
              <w:rPr>
                <w:color w:val="4A6A85"/>
                <w:lang w:val="de-DE"/>
              </w:rPr>
              <w:t>☐</w:t>
            </w:r>
          </w:p>
        </w:tc>
      </w:tr>
      <w:tr w:rsidR="00B125E6" w14:paraId="2E6D5DCF" w14:textId="77777777">
        <w:trPr>
          <w:cantSplit/>
        </w:trPr>
        <w:tc>
          <w:tcPr>
            <w:tcW w:w="8931" w:type="dxa"/>
            <w:gridSpan w:val="4"/>
            <w:tcBorders>
              <w:top w:val="single" w:sz="4" w:space="0" w:color="C9D9E6"/>
              <w:left w:val="single" w:sz="4" w:space="0" w:color="C9D9E6"/>
              <w:bottom w:val="single" w:sz="4" w:space="0" w:color="C9D9E6"/>
              <w:right w:val="single" w:sz="4" w:space="0" w:color="C9D9E6"/>
            </w:tcBorders>
            <w:shd w:val="clear" w:color="auto" w:fill="009AD8"/>
            <w:vAlign w:val="center"/>
          </w:tcPr>
          <w:p w14:paraId="66B0F9D5" w14:textId="77777777" w:rsidR="00B125E6" w:rsidRDefault="00000000">
            <w:pPr>
              <w:pStyle w:val="TableParagraph"/>
              <w:spacing w:before="70" w:after="70"/>
              <w:ind w:left="120" w:right="60"/>
            </w:pPr>
            <w:r>
              <w:rPr>
                <w:b/>
                <w:color w:val="FFFFFF"/>
                <w:sz w:val="20"/>
                <w:szCs w:val="20"/>
                <w:lang w:val="de-DE"/>
              </w:rPr>
              <w:t>Organisation und Unterweisung</w:t>
            </w:r>
          </w:p>
        </w:tc>
      </w:tr>
      <w:tr w:rsidR="00B125E6" w14:paraId="2F0A1F69" w14:textId="77777777">
        <w:trPr>
          <w:cantSplit/>
        </w:trPr>
        <w:tc>
          <w:tcPr>
            <w:tcW w:w="620" w:type="dxa"/>
            <w:tcBorders>
              <w:top w:val="single" w:sz="4" w:space="0" w:color="C9D9E6"/>
              <w:left w:val="single" w:sz="4" w:space="0" w:color="C9D9E6"/>
              <w:bottom w:val="single" w:sz="4" w:space="0" w:color="C9D9E6"/>
              <w:right w:val="single" w:sz="4" w:space="0" w:color="C9D9E6"/>
            </w:tcBorders>
            <w:shd w:val="clear" w:color="auto" w:fill="E3EEF6"/>
          </w:tcPr>
          <w:p w14:paraId="34B4AA96" w14:textId="77777777" w:rsidR="00B125E6" w:rsidRDefault="00000000">
            <w:pPr>
              <w:pStyle w:val="TableParagraph"/>
              <w:spacing w:before="50" w:after="50"/>
              <w:ind w:right="60"/>
              <w:jc w:val="right"/>
            </w:pPr>
            <w:r>
              <w:rPr>
                <w:b/>
                <w:color w:val="0A3A6B"/>
                <w:sz w:val="17"/>
                <w:szCs w:val="17"/>
                <w:lang w:val="de-DE"/>
              </w:rPr>
              <w:t>14.</w:t>
            </w:r>
          </w:p>
        </w:tc>
        <w:tc>
          <w:tcPr>
            <w:tcW w:w="6511"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120114E9" w14:textId="77777777" w:rsidR="00B125E6" w:rsidRDefault="00000000">
            <w:pPr>
              <w:pStyle w:val="TableParagraph"/>
              <w:spacing w:before="50" w:after="50"/>
              <w:ind w:left="100" w:right="60"/>
            </w:pPr>
            <w:r>
              <w:rPr>
                <w:color w:val="231F20"/>
                <w:sz w:val="17"/>
                <w:szCs w:val="17"/>
                <w:lang w:val="de-DE"/>
              </w:rPr>
              <w:t>Sind die Kollegen angewiesen, ungeeignetes bzw. defektes Werkzeug nicht zu benutzen?</w:t>
            </w:r>
          </w:p>
        </w:tc>
        <w:tc>
          <w:tcPr>
            <w:tcW w:w="900"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4E8BEF02" w14:textId="77777777" w:rsidR="00B125E6" w:rsidRDefault="00000000">
            <w:pPr>
              <w:pStyle w:val="TableParagraph"/>
              <w:spacing w:before="50" w:after="50"/>
              <w:ind w:right="60"/>
              <w:jc w:val="center"/>
            </w:pPr>
            <w:r>
              <w:rPr>
                <w:color w:val="4A6A85"/>
                <w:lang w:val="de-DE"/>
              </w:rPr>
              <w:t>☐</w:t>
            </w:r>
          </w:p>
        </w:tc>
        <w:tc>
          <w:tcPr>
            <w:tcW w:w="900"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695CFAB0" w14:textId="77777777" w:rsidR="00B125E6" w:rsidRDefault="00000000">
            <w:pPr>
              <w:pStyle w:val="TableParagraph"/>
              <w:spacing w:before="50" w:after="50"/>
              <w:ind w:right="60"/>
              <w:jc w:val="center"/>
            </w:pPr>
            <w:r>
              <w:rPr>
                <w:color w:val="4A6A85"/>
                <w:lang w:val="de-DE"/>
              </w:rPr>
              <w:t>☐</w:t>
            </w:r>
          </w:p>
        </w:tc>
      </w:tr>
      <w:tr w:rsidR="00B125E6" w14:paraId="6B3979B8" w14:textId="77777777">
        <w:trPr>
          <w:cantSplit/>
        </w:trPr>
        <w:tc>
          <w:tcPr>
            <w:tcW w:w="620" w:type="dxa"/>
            <w:tcBorders>
              <w:top w:val="single" w:sz="4" w:space="0" w:color="C9D9E6"/>
              <w:left w:val="single" w:sz="4" w:space="0" w:color="C9D9E6"/>
              <w:bottom w:val="single" w:sz="4" w:space="0" w:color="C9D9E6"/>
              <w:right w:val="single" w:sz="4" w:space="0" w:color="C9D9E6"/>
            </w:tcBorders>
            <w:shd w:val="clear" w:color="auto" w:fill="E3EEF6"/>
          </w:tcPr>
          <w:p w14:paraId="3263C115" w14:textId="77777777" w:rsidR="00B125E6" w:rsidRDefault="00000000">
            <w:pPr>
              <w:pStyle w:val="TableParagraph"/>
              <w:spacing w:before="50" w:after="50"/>
              <w:ind w:right="60"/>
              <w:jc w:val="right"/>
            </w:pPr>
            <w:r>
              <w:rPr>
                <w:b/>
                <w:color w:val="0A3A6B"/>
                <w:sz w:val="17"/>
                <w:szCs w:val="17"/>
                <w:lang w:val="de-DE"/>
              </w:rPr>
              <w:t>15.</w:t>
            </w:r>
          </w:p>
        </w:tc>
        <w:tc>
          <w:tcPr>
            <w:tcW w:w="6511"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37F31679" w14:textId="77777777" w:rsidR="00B125E6" w:rsidRDefault="00000000">
            <w:pPr>
              <w:pStyle w:val="TableParagraph"/>
              <w:spacing w:before="50" w:after="50"/>
              <w:ind w:left="100" w:right="60"/>
            </w:pPr>
            <w:r>
              <w:rPr>
                <w:color w:val="231F20"/>
                <w:sz w:val="17"/>
                <w:szCs w:val="17"/>
                <w:lang w:val="de-DE"/>
              </w:rPr>
              <w:t>Ist eine Person benannt, an die Sie einen Defekt melden sollen und bei der Sie bei Bedarf Ersatz bekommen?</w:t>
            </w:r>
          </w:p>
        </w:tc>
        <w:tc>
          <w:tcPr>
            <w:tcW w:w="900"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03B2039E" w14:textId="77777777" w:rsidR="00B125E6" w:rsidRDefault="00000000">
            <w:pPr>
              <w:pStyle w:val="TableParagraph"/>
              <w:spacing w:before="50" w:after="50"/>
              <w:ind w:right="60"/>
              <w:jc w:val="center"/>
            </w:pPr>
            <w:r>
              <w:rPr>
                <w:color w:val="4A6A85"/>
                <w:lang w:val="de-DE"/>
              </w:rPr>
              <w:t>☐</w:t>
            </w:r>
          </w:p>
        </w:tc>
        <w:tc>
          <w:tcPr>
            <w:tcW w:w="900"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5F4167D7" w14:textId="77777777" w:rsidR="00B125E6" w:rsidRDefault="00000000">
            <w:pPr>
              <w:pStyle w:val="TableParagraph"/>
              <w:spacing w:before="50" w:after="50"/>
              <w:ind w:right="60"/>
              <w:jc w:val="center"/>
            </w:pPr>
            <w:r>
              <w:rPr>
                <w:color w:val="4A6A85"/>
                <w:lang w:val="de-DE"/>
              </w:rPr>
              <w:t>☐</w:t>
            </w:r>
          </w:p>
        </w:tc>
      </w:tr>
      <w:tr w:rsidR="00B125E6" w14:paraId="11F16C46" w14:textId="77777777">
        <w:trPr>
          <w:cantSplit/>
        </w:trPr>
        <w:tc>
          <w:tcPr>
            <w:tcW w:w="620" w:type="dxa"/>
            <w:tcBorders>
              <w:top w:val="single" w:sz="4" w:space="0" w:color="C9D9E6"/>
              <w:left w:val="single" w:sz="4" w:space="0" w:color="C9D9E6"/>
              <w:bottom w:val="single" w:sz="4" w:space="0" w:color="C9D9E6"/>
              <w:right w:val="single" w:sz="4" w:space="0" w:color="C9D9E6"/>
            </w:tcBorders>
            <w:shd w:val="clear" w:color="auto" w:fill="E3EEF6"/>
          </w:tcPr>
          <w:p w14:paraId="16FF8726" w14:textId="77777777" w:rsidR="00B125E6" w:rsidRDefault="00000000">
            <w:pPr>
              <w:pStyle w:val="TableParagraph"/>
              <w:spacing w:before="50" w:after="50"/>
              <w:ind w:right="60"/>
              <w:jc w:val="right"/>
            </w:pPr>
            <w:r>
              <w:rPr>
                <w:b/>
                <w:color w:val="0A3A6B"/>
                <w:sz w:val="17"/>
                <w:szCs w:val="17"/>
                <w:lang w:val="de-DE"/>
              </w:rPr>
              <w:t>16.</w:t>
            </w:r>
          </w:p>
        </w:tc>
        <w:tc>
          <w:tcPr>
            <w:tcW w:w="6511"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482B8371" w14:textId="77777777" w:rsidR="00B125E6" w:rsidRDefault="00000000">
            <w:pPr>
              <w:pStyle w:val="TableParagraph"/>
              <w:spacing w:before="50" w:after="50"/>
              <w:ind w:left="100" w:right="60"/>
              <w:rPr>
                <w:color w:val="231F20"/>
                <w:sz w:val="17"/>
                <w:szCs w:val="17"/>
                <w:lang w:val="de-DE"/>
              </w:rPr>
            </w:pPr>
            <w:r>
              <w:rPr>
                <w:color w:val="231F20"/>
                <w:sz w:val="17"/>
                <w:szCs w:val="17"/>
                <w:lang w:val="de-DE"/>
              </w:rPr>
              <w:t>Sind die Kollegen angewiesen, spitze Werkzeuge (z. B. Schraubendreher) nicht lose am Körper (Hosentasche!) zu tragen?</w:t>
            </w:r>
          </w:p>
          <w:p w14:paraId="63F087A8" w14:textId="77777777" w:rsidR="00E64AA0" w:rsidRPr="00E64AA0" w:rsidRDefault="00E64AA0" w:rsidP="00E64AA0">
            <w:pPr>
              <w:rPr>
                <w:lang w:eastAsia="de-DE" w:bidi="de-DE"/>
              </w:rPr>
            </w:pPr>
          </w:p>
        </w:tc>
        <w:tc>
          <w:tcPr>
            <w:tcW w:w="900"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1D91237B" w14:textId="77777777" w:rsidR="00B125E6" w:rsidRDefault="00000000">
            <w:pPr>
              <w:pStyle w:val="TableParagraph"/>
              <w:spacing w:before="50" w:after="50"/>
              <w:ind w:right="60"/>
              <w:jc w:val="center"/>
            </w:pPr>
            <w:r>
              <w:rPr>
                <w:color w:val="4A6A85"/>
                <w:lang w:val="de-DE"/>
              </w:rPr>
              <w:t>☐</w:t>
            </w:r>
          </w:p>
        </w:tc>
        <w:tc>
          <w:tcPr>
            <w:tcW w:w="900"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640AEB4A" w14:textId="77777777" w:rsidR="00B125E6" w:rsidRDefault="00000000">
            <w:pPr>
              <w:pStyle w:val="TableParagraph"/>
              <w:spacing w:before="50" w:after="50"/>
              <w:ind w:right="60"/>
              <w:jc w:val="center"/>
            </w:pPr>
            <w:r>
              <w:rPr>
                <w:color w:val="4A6A85"/>
                <w:lang w:val="de-DE"/>
              </w:rPr>
              <w:t>☐</w:t>
            </w:r>
          </w:p>
        </w:tc>
      </w:tr>
      <w:tr w:rsidR="00B125E6" w14:paraId="75CB0668" w14:textId="77777777">
        <w:trPr>
          <w:cantSplit/>
        </w:trPr>
        <w:tc>
          <w:tcPr>
            <w:tcW w:w="620" w:type="dxa"/>
            <w:tcBorders>
              <w:top w:val="single" w:sz="4" w:space="0" w:color="C9D9E6"/>
              <w:left w:val="single" w:sz="4" w:space="0" w:color="C9D9E6"/>
              <w:bottom w:val="single" w:sz="4" w:space="0" w:color="C9D9E6"/>
              <w:right w:val="single" w:sz="4" w:space="0" w:color="C9D9E6"/>
            </w:tcBorders>
            <w:shd w:val="clear" w:color="auto" w:fill="E3EEF6"/>
          </w:tcPr>
          <w:p w14:paraId="75D36C9A" w14:textId="77777777" w:rsidR="00B125E6" w:rsidRDefault="00000000">
            <w:pPr>
              <w:pStyle w:val="TableParagraph"/>
              <w:spacing w:before="50" w:after="50"/>
              <w:ind w:right="60"/>
              <w:jc w:val="right"/>
            </w:pPr>
            <w:r>
              <w:rPr>
                <w:b/>
                <w:color w:val="0A3A6B"/>
                <w:sz w:val="17"/>
                <w:szCs w:val="17"/>
                <w:lang w:val="de-DE"/>
              </w:rPr>
              <w:lastRenderedPageBreak/>
              <w:t>17.</w:t>
            </w:r>
          </w:p>
        </w:tc>
        <w:tc>
          <w:tcPr>
            <w:tcW w:w="6511"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4AFA5278" w14:textId="77777777" w:rsidR="00B125E6" w:rsidRDefault="00000000">
            <w:pPr>
              <w:pStyle w:val="TableParagraph"/>
              <w:spacing w:before="50" w:after="50"/>
              <w:ind w:left="100" w:right="60"/>
            </w:pPr>
            <w:r>
              <w:rPr>
                <w:color w:val="231F20"/>
                <w:sz w:val="17"/>
                <w:szCs w:val="17"/>
                <w:lang w:val="de-DE"/>
              </w:rPr>
              <w:t>Werden die Kollegen im sicheren Umgang mit den Werkzeugen unterwiesen (Erstunterweisung und mindestens jährliche Folgeunterweisung)?</w:t>
            </w:r>
          </w:p>
        </w:tc>
        <w:tc>
          <w:tcPr>
            <w:tcW w:w="900"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003AAF9F" w14:textId="77777777" w:rsidR="00B125E6" w:rsidRDefault="00000000">
            <w:pPr>
              <w:pStyle w:val="TableParagraph"/>
              <w:spacing w:before="50" w:after="50"/>
              <w:ind w:right="60"/>
              <w:jc w:val="center"/>
            </w:pPr>
            <w:r>
              <w:rPr>
                <w:color w:val="4A6A85"/>
                <w:lang w:val="de-DE"/>
              </w:rPr>
              <w:t>☐</w:t>
            </w:r>
          </w:p>
        </w:tc>
        <w:tc>
          <w:tcPr>
            <w:tcW w:w="900"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66701B0F" w14:textId="77777777" w:rsidR="00B125E6" w:rsidRDefault="00000000">
            <w:pPr>
              <w:pStyle w:val="TableParagraph"/>
              <w:spacing w:before="50" w:after="50"/>
              <w:ind w:right="60"/>
              <w:jc w:val="center"/>
            </w:pPr>
            <w:r>
              <w:rPr>
                <w:color w:val="4A6A85"/>
                <w:lang w:val="de-DE"/>
              </w:rPr>
              <w:t>☐</w:t>
            </w:r>
          </w:p>
        </w:tc>
      </w:tr>
      <w:tr w:rsidR="00B125E6" w14:paraId="5BCD095C" w14:textId="77777777">
        <w:trPr>
          <w:cantSplit/>
        </w:trPr>
        <w:tc>
          <w:tcPr>
            <w:tcW w:w="620" w:type="dxa"/>
            <w:tcBorders>
              <w:top w:val="single" w:sz="4" w:space="0" w:color="C9D9E6"/>
              <w:left w:val="single" w:sz="4" w:space="0" w:color="C9D9E6"/>
              <w:bottom w:val="single" w:sz="4" w:space="0" w:color="C9D9E6"/>
              <w:right w:val="single" w:sz="4" w:space="0" w:color="C9D9E6"/>
            </w:tcBorders>
            <w:shd w:val="clear" w:color="auto" w:fill="E3EEF6"/>
          </w:tcPr>
          <w:p w14:paraId="08C1CAF5" w14:textId="77777777" w:rsidR="00B125E6" w:rsidRDefault="00000000">
            <w:pPr>
              <w:pStyle w:val="TableParagraph"/>
              <w:spacing w:before="50" w:after="50"/>
              <w:ind w:right="60"/>
              <w:jc w:val="right"/>
            </w:pPr>
            <w:r>
              <w:rPr>
                <w:b/>
                <w:color w:val="0A3A6B"/>
                <w:sz w:val="17"/>
                <w:szCs w:val="17"/>
                <w:lang w:val="de-DE"/>
              </w:rPr>
              <w:t>18.</w:t>
            </w:r>
          </w:p>
        </w:tc>
        <w:tc>
          <w:tcPr>
            <w:tcW w:w="6511"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0D93C032" w14:textId="77777777" w:rsidR="00B125E6" w:rsidRDefault="00000000">
            <w:pPr>
              <w:pStyle w:val="TableParagraph"/>
              <w:spacing w:before="50" w:after="50"/>
              <w:ind w:left="100" w:right="60"/>
            </w:pPr>
            <w:r>
              <w:rPr>
                <w:color w:val="231F20"/>
                <w:sz w:val="17"/>
                <w:szCs w:val="17"/>
                <w:lang w:val="de-DE"/>
              </w:rPr>
              <w:t>Werden in den Unterweisungen die folgenden Punkte angesprochen:</w:t>
            </w:r>
          </w:p>
          <w:p w14:paraId="7840F190" w14:textId="77777777" w:rsidR="00B125E6" w:rsidRDefault="00000000">
            <w:pPr>
              <w:pStyle w:val="TableParagraph"/>
              <w:spacing w:before="20" w:after="20"/>
              <w:ind w:left="100" w:right="60"/>
            </w:pPr>
            <w:r>
              <w:rPr>
                <w:color w:val="231F20"/>
                <w:sz w:val="17"/>
                <w:szCs w:val="17"/>
                <w:lang w:val="de-DE"/>
              </w:rPr>
              <w:t>a) die sichere Verwendung der Werkzeuge?</w:t>
            </w:r>
          </w:p>
          <w:p w14:paraId="6E801260" w14:textId="77777777" w:rsidR="00B125E6" w:rsidRDefault="00000000">
            <w:pPr>
              <w:pStyle w:val="TableParagraph"/>
              <w:spacing w:before="20" w:after="20"/>
              <w:ind w:left="100" w:right="60"/>
            </w:pPr>
            <w:r>
              <w:rPr>
                <w:color w:val="231F20"/>
                <w:sz w:val="17"/>
                <w:szCs w:val="17"/>
                <w:lang w:val="de-DE"/>
              </w:rPr>
              <w:t>b) die Benutzung der persönlichen Schutzausrüstung?</w:t>
            </w:r>
          </w:p>
          <w:p w14:paraId="424DF0D3" w14:textId="77777777" w:rsidR="00B125E6" w:rsidRDefault="00000000">
            <w:pPr>
              <w:pStyle w:val="TableParagraph"/>
              <w:spacing w:before="20" w:after="20"/>
              <w:ind w:left="100" w:right="60"/>
            </w:pPr>
            <w:r>
              <w:rPr>
                <w:color w:val="231F20"/>
                <w:sz w:val="17"/>
                <w:szCs w:val="17"/>
                <w:lang w:val="de-DE"/>
              </w:rPr>
              <w:t>c) die ordnungsgemäße Aufbewahrung von Werkzeugen?</w:t>
            </w:r>
          </w:p>
          <w:p w14:paraId="431CA38C" w14:textId="77777777" w:rsidR="00B125E6" w:rsidRDefault="00000000">
            <w:pPr>
              <w:pStyle w:val="TableParagraph"/>
              <w:spacing w:before="20" w:after="20"/>
              <w:ind w:left="100" w:right="60"/>
            </w:pPr>
            <w:r>
              <w:rPr>
                <w:color w:val="231F20"/>
                <w:sz w:val="17"/>
                <w:szCs w:val="17"/>
                <w:lang w:val="de-DE"/>
              </w:rPr>
              <w:t>d) ihre richtige Instandhaltung und Pflege?</w:t>
            </w:r>
          </w:p>
          <w:p w14:paraId="3CBB03FB" w14:textId="77777777" w:rsidR="00B125E6" w:rsidRDefault="00000000">
            <w:pPr>
              <w:pStyle w:val="TableParagraph"/>
              <w:spacing w:before="20" w:after="20"/>
              <w:ind w:left="100" w:right="60"/>
            </w:pPr>
            <w:r>
              <w:rPr>
                <w:color w:val="231F20"/>
                <w:sz w:val="17"/>
                <w:szCs w:val="17"/>
                <w:lang w:val="de-DE"/>
              </w:rPr>
              <w:t>e) das Verhalten beim Entdecken von fehlerhaften Werkzeugen?</w:t>
            </w:r>
          </w:p>
        </w:tc>
        <w:tc>
          <w:tcPr>
            <w:tcW w:w="900"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6D949104" w14:textId="77777777" w:rsidR="00B125E6" w:rsidRDefault="00000000">
            <w:pPr>
              <w:pStyle w:val="TableParagraph"/>
              <w:spacing w:before="50" w:after="50"/>
              <w:ind w:right="60"/>
              <w:jc w:val="center"/>
            </w:pPr>
            <w:r>
              <w:rPr>
                <w:color w:val="4A6A85"/>
                <w:lang w:val="de-DE"/>
              </w:rPr>
              <w:t>☐</w:t>
            </w:r>
          </w:p>
        </w:tc>
        <w:tc>
          <w:tcPr>
            <w:tcW w:w="900" w:type="dxa"/>
            <w:tcBorders>
              <w:top w:val="single" w:sz="4" w:space="0" w:color="C9D9E6"/>
              <w:left w:val="single" w:sz="4" w:space="0" w:color="C9D9E6"/>
              <w:bottom w:val="single" w:sz="4" w:space="0" w:color="C9D9E6"/>
              <w:right w:val="single" w:sz="4" w:space="0" w:color="C9D9E6"/>
            </w:tcBorders>
            <w:shd w:val="clear" w:color="auto" w:fill="F3F7FA"/>
            <w:vAlign w:val="center"/>
          </w:tcPr>
          <w:p w14:paraId="778C48AD" w14:textId="77777777" w:rsidR="00B125E6" w:rsidRDefault="00000000">
            <w:pPr>
              <w:pStyle w:val="TableParagraph"/>
              <w:spacing w:before="50" w:after="50"/>
              <w:ind w:right="60"/>
              <w:jc w:val="center"/>
            </w:pPr>
            <w:r>
              <w:rPr>
                <w:color w:val="4A6A85"/>
                <w:lang w:val="de-DE"/>
              </w:rPr>
              <w:t>☐</w:t>
            </w:r>
          </w:p>
        </w:tc>
      </w:tr>
      <w:tr w:rsidR="00B125E6" w14:paraId="79D41000" w14:textId="77777777">
        <w:trPr>
          <w:cantSplit/>
        </w:trPr>
        <w:tc>
          <w:tcPr>
            <w:tcW w:w="620" w:type="dxa"/>
            <w:tcBorders>
              <w:top w:val="single" w:sz="4" w:space="0" w:color="C9D9E6"/>
              <w:left w:val="single" w:sz="4" w:space="0" w:color="C9D9E6"/>
              <w:bottom w:val="single" w:sz="4" w:space="0" w:color="C9D9E6"/>
              <w:right w:val="single" w:sz="4" w:space="0" w:color="C9D9E6"/>
            </w:tcBorders>
            <w:shd w:val="clear" w:color="auto" w:fill="E3EEF6"/>
          </w:tcPr>
          <w:p w14:paraId="63ECF9A4" w14:textId="77777777" w:rsidR="00B125E6" w:rsidRDefault="00000000">
            <w:pPr>
              <w:pStyle w:val="TableParagraph"/>
              <w:spacing w:before="50" w:after="50"/>
              <w:ind w:right="60"/>
              <w:jc w:val="right"/>
            </w:pPr>
            <w:r>
              <w:rPr>
                <w:b/>
                <w:color w:val="0A3A6B"/>
                <w:sz w:val="17"/>
                <w:szCs w:val="17"/>
                <w:lang w:val="de-DE"/>
              </w:rPr>
              <w:t>19.</w:t>
            </w:r>
          </w:p>
        </w:tc>
        <w:tc>
          <w:tcPr>
            <w:tcW w:w="6511"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15320603" w14:textId="77777777" w:rsidR="00B125E6" w:rsidRDefault="00000000">
            <w:pPr>
              <w:pStyle w:val="TableParagraph"/>
              <w:spacing w:before="50" w:after="50"/>
              <w:ind w:left="100" w:right="60"/>
            </w:pPr>
            <w:r>
              <w:rPr>
                <w:color w:val="231F20"/>
                <w:sz w:val="17"/>
                <w:szCs w:val="17"/>
                <w:lang w:val="de-DE"/>
              </w:rPr>
              <w:t>Achten die Vorgesetzten darauf, dass die Sicherheitsregeln zum Arbeiten mit Handwerkszeugen eingehalten werden, und setzen sie deren Befolgung konsequent durch?</w:t>
            </w:r>
          </w:p>
        </w:tc>
        <w:tc>
          <w:tcPr>
            <w:tcW w:w="900"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3B1D571D" w14:textId="77777777" w:rsidR="00B125E6" w:rsidRDefault="00000000">
            <w:pPr>
              <w:pStyle w:val="TableParagraph"/>
              <w:spacing w:before="50" w:after="50"/>
              <w:ind w:right="60"/>
              <w:jc w:val="center"/>
            </w:pPr>
            <w:r>
              <w:rPr>
                <w:color w:val="4A6A85"/>
                <w:lang w:val="de-DE"/>
              </w:rPr>
              <w:t>☐</w:t>
            </w:r>
          </w:p>
        </w:tc>
        <w:tc>
          <w:tcPr>
            <w:tcW w:w="900" w:type="dxa"/>
            <w:tcBorders>
              <w:top w:val="single" w:sz="4" w:space="0" w:color="C9D9E6"/>
              <w:left w:val="single" w:sz="4" w:space="0" w:color="C9D9E6"/>
              <w:bottom w:val="single" w:sz="4" w:space="0" w:color="C9D9E6"/>
              <w:right w:val="single" w:sz="4" w:space="0" w:color="C9D9E6"/>
            </w:tcBorders>
            <w:shd w:val="clear" w:color="auto" w:fill="FFFFFF"/>
            <w:vAlign w:val="center"/>
          </w:tcPr>
          <w:p w14:paraId="6FA3CBF3" w14:textId="77777777" w:rsidR="00B125E6" w:rsidRDefault="00000000">
            <w:pPr>
              <w:pStyle w:val="TableParagraph"/>
              <w:spacing w:before="50" w:after="50"/>
              <w:ind w:right="60"/>
              <w:jc w:val="center"/>
            </w:pPr>
            <w:r>
              <w:rPr>
                <w:color w:val="4A6A85"/>
                <w:lang w:val="de-DE"/>
              </w:rPr>
              <w:t>☐</w:t>
            </w:r>
          </w:p>
        </w:tc>
      </w:tr>
    </w:tbl>
    <w:p w14:paraId="5776D166" w14:textId="77777777" w:rsidR="00B125E6" w:rsidRDefault="00000000">
      <w:pPr>
        <w:pStyle w:val="VorspannGrundtexte"/>
        <w:spacing w:before="200"/>
      </w:pPr>
      <w:r>
        <w:rPr>
          <w:color w:val="0A3A6B"/>
          <w:sz w:val="19"/>
          <w:szCs w:val="19"/>
        </w:rPr>
        <w:t xml:space="preserve">Zur Auswertung: </w:t>
      </w:r>
      <w:r>
        <w:rPr>
          <w:color w:val="231F20"/>
          <w:sz w:val="19"/>
          <w:szCs w:val="19"/>
        </w:rPr>
        <w:t>Sie sollten alle Fragen mit „Ja“ beantworten können, damit die Sicherheit gewährleistet ist.</w:t>
      </w:r>
    </w:p>
    <w:sectPr w:rsidR="00B125E6" w:rsidSect="00A9080C">
      <w:headerReference w:type="even" r:id="rId10"/>
      <w:headerReference w:type="default" r:id="rId11"/>
      <w:footerReference w:type="even" r:id="rId12"/>
      <w:footerReference w:type="default" r:id="rId13"/>
      <w:headerReference w:type="first" r:id="rId14"/>
      <w:footerReference w:type="first" r:id="rId15"/>
      <w:pgSz w:w="11906" w:h="16838" w:code="9"/>
      <w:pgMar w:top="1613" w:right="1558" w:bottom="1134" w:left="1417" w:header="0" w:footer="50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909764" w14:textId="77777777" w:rsidR="001D1C29" w:rsidRDefault="001D1C29" w:rsidP="008B0457">
      <w:pPr>
        <w:spacing w:line="240" w:lineRule="auto"/>
      </w:pPr>
      <w:r>
        <w:separator/>
      </w:r>
    </w:p>
  </w:endnote>
  <w:endnote w:type="continuationSeparator" w:id="0">
    <w:p w14:paraId="08FBFE14" w14:textId="77777777" w:rsidR="001D1C29" w:rsidRDefault="001D1C29" w:rsidP="008B04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2A3C53" w14:textId="77777777" w:rsidR="00E5534B" w:rsidRDefault="00E5534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B0B9D5" w14:textId="19DBF16D" w:rsidR="002B1C90" w:rsidRPr="00530A6E" w:rsidRDefault="00FD2B26" w:rsidP="00E30887">
    <w:pPr>
      <w:pStyle w:val="Fuzeile"/>
      <w:tabs>
        <w:tab w:val="right" w:pos="4320"/>
      </w:tabs>
      <w:ind w:firstLine="720"/>
      <w:rPr>
        <w:rFonts w:ascii="Arial" w:hAnsi="Arial"/>
        <w:noProof/>
        <w:sz w:val="16"/>
        <w:lang w:bidi="de-DE"/>
      </w:rPr>
    </w:pPr>
    <w:r>
      <w:rPr>
        <w:noProof/>
        <w:lang w:eastAsia="de-DE"/>
      </w:rPr>
      <mc:AlternateContent>
        <mc:Choice Requires="wps">
          <w:drawing>
            <wp:anchor distT="0" distB="0" distL="114300" distR="114300" simplePos="0" relativeHeight="251657728" behindDoc="1" locked="1" layoutInCell="1" allowOverlap="1" wp14:anchorId="1246D95B" wp14:editId="430D393F">
              <wp:simplePos x="0" y="0"/>
              <wp:positionH relativeFrom="page">
                <wp:posOffset>3695700</wp:posOffset>
              </wp:positionH>
              <wp:positionV relativeFrom="page">
                <wp:posOffset>6400800</wp:posOffset>
              </wp:positionV>
              <wp:extent cx="609600" cy="8001000"/>
              <wp:effectExtent l="12700" t="0" r="12700" b="12700"/>
              <wp:wrapNone/>
              <wp:docPr id="1"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7B937401"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91pt;margin-top:7in;width:48pt;height:630pt;rotation:90;flip:y;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" fillcolor="#009fe4" stroked="f">
              <v:textbox inset=",7.2pt,,7.2pt"/>
              <w10:wrap anchorx="page" anchory="page"/>
              <w10:anchorlock/>
            </v:shape>
          </w:pict>
        </mc:Fallback>
      </mc:AlternateContent>
    </w:r>
    <w:r w:rsidR="00C67D68" w:rsidRPr="00530A6E">
      <w:rPr>
        <w:rFonts w:ascii="Arial" w:hAnsi="Arial"/>
        <w:sz w:val="18"/>
        <w:lang w:bidi="de-DE"/>
      </w:rPr>
      <w:t xml:space="preserve">© </w:t>
    </w:r>
    <w:r w:rsidR="006A5CC8">
      <w:rPr>
        <w:rFonts w:ascii="Arial" w:hAnsi="Arial"/>
        <w:sz w:val="18"/>
        <w:lang w:bidi="de-DE"/>
      </w:rPr>
      <w:t>2026</w:t>
    </w:r>
    <w:r w:rsidR="00D11EAF">
      <w:rPr>
        <w:rFonts w:ascii="Arial" w:hAnsi="Arial"/>
        <w:sz w:val="18"/>
        <w:lang w:bidi="de-DE"/>
      </w:rPr>
      <w:t xml:space="preserve"> </w:t>
    </w:r>
    <w:proofErr w:type="spellStart"/>
    <w:r w:rsidR="00C67D68" w:rsidRPr="00530A6E">
      <w:rPr>
        <w:rFonts w:ascii="Arial" w:hAnsi="Arial"/>
        <w:sz w:val="18"/>
        <w:lang w:bidi="de-DE"/>
      </w:rPr>
      <w:t>SafetyXperts</w:t>
    </w:r>
    <w:proofErr w:type="spellEnd"/>
    <w:r w:rsidR="00E64AA0">
      <w:rPr>
        <w:rFonts w:ascii="Arial" w:hAnsi="Arial"/>
        <w:sz w:val="18"/>
        <w:lang w:bidi="de-DE"/>
      </w:rPr>
      <w:t xml:space="preserve">, </w:t>
    </w:r>
    <w:r w:rsidR="00E64AA0" w:rsidRPr="00E64AA0">
      <w:rPr>
        <w:rFonts w:ascii="Arial" w:hAnsi="Arial"/>
        <w:sz w:val="18"/>
        <w:lang w:bidi="de-DE"/>
      </w:rPr>
      <w:t>Rafael de la Roza</w:t>
    </w:r>
    <w:r w:rsidR="00E30887">
      <w:rPr>
        <w:rFonts w:ascii="Arial" w:hAnsi="Arial"/>
        <w:sz w:val="18"/>
        <w:lang w:bidi="de-DE"/>
      </w:rPr>
      <w:tab/>
    </w:r>
    <w:r w:rsidR="00C67D68" w:rsidRPr="00530A6E">
      <w:rPr>
        <w:rFonts w:ascii="Arial" w:hAnsi="Arial"/>
        <w:sz w:val="16"/>
        <w:lang w:bidi="de-DE"/>
      </w:rPr>
      <w:tab/>
    </w:r>
    <w:r w:rsidR="002B1C90" w:rsidRPr="00530A6E">
      <w:rPr>
        <w:rFonts w:ascii="Arial" w:hAnsi="Arial"/>
        <w:sz w:val="16"/>
        <w:lang w:bidi="de-DE"/>
      </w:rPr>
      <w:t xml:space="preserve">Seite </w:t>
    </w:r>
    <w:r w:rsidR="00585E82" w:rsidRPr="00530A6E">
      <w:rPr>
        <w:rFonts w:ascii="Arial" w:hAnsi="Arial"/>
        <w:sz w:val="20"/>
        <w:lang w:bidi="de-DE"/>
      </w:rPr>
      <w:fldChar w:fldCharType="begin"/>
    </w:r>
    <w:r w:rsidR="00585E82" w:rsidRPr="00530A6E">
      <w:rPr>
        <w:rFonts w:ascii="Arial" w:hAnsi="Arial"/>
        <w:sz w:val="20"/>
        <w:lang w:bidi="de-DE"/>
      </w:rPr>
      <w:instrText xml:space="preserve"> </w:instrText>
    </w:r>
    <w:r w:rsidR="00D0768F">
      <w:rPr>
        <w:rFonts w:ascii="Arial" w:hAnsi="Arial"/>
        <w:sz w:val="20"/>
        <w:lang w:bidi="de-DE"/>
      </w:rPr>
      <w:instrText>PAGE</w:instrText>
    </w:r>
    <w:r w:rsidR="00585E82" w:rsidRPr="00530A6E">
      <w:rPr>
        <w:rFonts w:ascii="Arial" w:hAnsi="Arial"/>
        <w:sz w:val="20"/>
        <w:lang w:bidi="de-DE"/>
      </w:rPr>
      <w:instrText xml:space="preserve">  \* MERGEFORMAT </w:instrText>
    </w:r>
    <w:r w:rsidR="00585E82" w:rsidRPr="00530A6E">
      <w:rPr>
        <w:rFonts w:ascii="Arial" w:hAnsi="Arial"/>
        <w:sz w:val="20"/>
        <w:lang w:bidi="de-DE"/>
      </w:rPr>
      <w:fldChar w:fldCharType="separate"/>
    </w:r>
    <w:r w:rsidR="00B1424D" w:rsidRPr="00B1424D">
      <w:rPr>
        <w:rFonts w:ascii="Arial" w:hAnsi="Arial"/>
        <w:noProof/>
        <w:sz w:val="16"/>
        <w:lang w:bidi="de-DE"/>
      </w:rPr>
      <w:t>1</w:t>
    </w:r>
    <w:r w:rsidR="00585E82" w:rsidRPr="00530A6E">
      <w:rPr>
        <w:rFonts w:ascii="Arial" w:hAnsi="Arial"/>
        <w:noProof/>
        <w:sz w:val="16"/>
        <w:lang w:bidi="de-DE"/>
      </w:rPr>
      <w:fldChar w:fldCharType="end"/>
    </w:r>
  </w:p>
  <w:p w14:paraId="23D620A8" w14:textId="77777777" w:rsidR="00C67D68" w:rsidRPr="00C67D68" w:rsidRDefault="00C67D68" w:rsidP="00C67D68">
    <w:pPr>
      <w:pStyle w:val="Fuzeile"/>
      <w:ind w:firstLine="720"/>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01B2B6" w14:textId="77777777" w:rsidR="00E5534B" w:rsidRDefault="00E553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C75295" w14:textId="77777777" w:rsidR="001D1C29" w:rsidRDefault="001D1C29" w:rsidP="008B0457">
      <w:pPr>
        <w:spacing w:line="240" w:lineRule="auto"/>
      </w:pPr>
      <w:r>
        <w:separator/>
      </w:r>
    </w:p>
  </w:footnote>
  <w:footnote w:type="continuationSeparator" w:id="0">
    <w:p w14:paraId="5197B17B" w14:textId="77777777" w:rsidR="001D1C29" w:rsidRDefault="001D1C29" w:rsidP="008B04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0628E4" w14:textId="77777777" w:rsidR="00E5534B" w:rsidRDefault="00E5534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5DC933" w14:textId="77777777" w:rsidR="00C67D68" w:rsidRDefault="007F764C">
    <w:pPr>
      <w:pStyle w:val="Kopfzeile"/>
    </w:pPr>
    <w:r>
      <w:rPr>
        <w:noProof/>
        <w:lang w:eastAsia="de-DE"/>
      </w:rPr>
      <w:drawing>
        <wp:anchor distT="0" distB="0" distL="114300" distR="114300" simplePos="0" relativeHeight="251660800" behindDoc="0" locked="0" layoutInCell="1" allowOverlap="1" wp14:anchorId="511E818D" wp14:editId="1A5CDFEF">
          <wp:simplePos x="0" y="0"/>
          <wp:positionH relativeFrom="margin">
            <wp:posOffset>0</wp:posOffset>
          </wp:positionH>
          <wp:positionV relativeFrom="paragraph">
            <wp:posOffset>275465</wp:posOffset>
          </wp:positionV>
          <wp:extent cx="2313940" cy="570865"/>
          <wp:effectExtent l="0" t="0" r="0" b="635"/>
          <wp:wrapThrough wrapText="bothSides">
            <wp:wrapPolygon edited="0">
              <wp:start x="830" y="0"/>
              <wp:lineTo x="0" y="2403"/>
              <wp:lineTo x="0" y="15377"/>
              <wp:lineTo x="830" y="15377"/>
              <wp:lineTo x="356" y="19221"/>
              <wp:lineTo x="474" y="19702"/>
              <wp:lineTo x="1186" y="21143"/>
              <wp:lineTo x="2727" y="21143"/>
              <wp:lineTo x="21458" y="17780"/>
              <wp:lineTo x="21458" y="3844"/>
              <wp:lineTo x="2252" y="0"/>
              <wp:lineTo x="830" y="0"/>
            </wp:wrapPolygon>
          </wp:wrapThrough>
          <wp:docPr id="2" name="Grafik 1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1"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13940" cy="570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2B26">
      <w:rPr>
        <w:noProof/>
        <w:lang w:eastAsia="de-DE"/>
      </w:rPr>
      <mc:AlternateContent>
        <mc:Choice Requires="wps">
          <w:drawing>
            <wp:anchor distT="0" distB="0" distL="114300" distR="114300" simplePos="0" relativeHeight="251658752" behindDoc="1" locked="1" layoutInCell="1" allowOverlap="1" wp14:anchorId="780781E7" wp14:editId="530F6FF5">
              <wp:simplePos x="0" y="0"/>
              <wp:positionH relativeFrom="page">
                <wp:posOffset>3371850</wp:posOffset>
              </wp:positionH>
              <wp:positionV relativeFrom="page">
                <wp:align>top</wp:align>
              </wp:positionV>
              <wp:extent cx="609600" cy="8001000"/>
              <wp:effectExtent l="12700" t="0" r="12700" b="12700"/>
              <wp:wrapNone/>
              <wp:docPr id="10"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35499398"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65.5pt;margin-top:0;width:48pt;height:630pt;rotation:-90;flip:y;z-index:-251657728;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" fillcolor="#009fe4" stroked="f">
              <v:textbox inset=",7.2pt,,7.2pt"/>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38CC1" w14:textId="77777777" w:rsidR="00E5534B" w:rsidRDefault="00E5534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449ED0B0"/>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6D688910"/>
    <w:lvl w:ilvl="0">
      <w:start w:val="1"/>
      <w:numFmt w:val="decimal"/>
      <w:lvlText w:val="%1."/>
      <w:lvlJc w:val="left"/>
      <w:pPr>
        <w:tabs>
          <w:tab w:val="num" w:pos="643"/>
        </w:tabs>
        <w:ind w:left="643" w:hanging="360"/>
      </w:pPr>
    </w:lvl>
  </w:abstractNum>
  <w:abstractNum w:abstractNumId="2" w15:restartNumberingAfterBreak="0">
    <w:nsid w:val="040444BD"/>
    <w:multiLevelType w:val="hybridMultilevel"/>
    <w:tmpl w:val="7DB88CA4"/>
    <w:lvl w:ilvl="0" w:tplc="BA7E1E04">
      <w:start w:val="1"/>
      <w:numFmt w:val="bullet"/>
      <w:lvlText w:val=""/>
      <w:lvlJc w:val="left"/>
      <w:pPr>
        <w:ind w:left="360" w:hanging="360"/>
      </w:pPr>
      <w:rPr>
        <w:rFonts w:ascii="Wingdings" w:hAnsi="Wingdings" w:hint="default"/>
        <w:b w:val="0"/>
        <w:i w:val="0"/>
        <w:color w:val="79C24D"/>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8F322F"/>
    <w:multiLevelType w:val="multilevel"/>
    <w:tmpl w:val="D35638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78540B8"/>
    <w:multiLevelType w:val="hybridMultilevel"/>
    <w:tmpl w:val="4B94FED8"/>
    <w:lvl w:ilvl="0" w:tplc="B10CC412">
      <w:start w:val="1"/>
      <w:numFmt w:val="bullet"/>
      <w:pStyle w:val="Aufzhlungszeichen21"/>
      <w:lvlText w:val="–"/>
      <w:lvlJc w:val="left"/>
      <w:pPr>
        <w:ind w:left="990" w:hanging="360"/>
      </w:pPr>
      <w:rPr>
        <w:rFonts w:ascii="Times New Roman" w:hAnsi="Times New Roman" w:hint="default"/>
        <w:color w:val="E2602F"/>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30449FE"/>
    <w:multiLevelType w:val="hybridMultilevel"/>
    <w:tmpl w:val="99C0F2BC"/>
    <w:lvl w:ilvl="0" w:tplc="CE6463F8">
      <w:start w:val="1"/>
      <w:numFmt w:val="bullet"/>
      <w:pStyle w:val="Listenabsatz"/>
      <w:lvlText w:val="•"/>
      <w:lvlJc w:val="left"/>
      <w:pPr>
        <w:ind w:left="1440" w:hanging="360"/>
      </w:pPr>
      <w:rPr>
        <w:rFonts w:ascii="Times New Roman" w:hAnsi="Times New Roman" w:hint="default"/>
        <w:b w:val="0"/>
        <w:i w:val="0"/>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B020B4"/>
    <w:multiLevelType w:val="multilevel"/>
    <w:tmpl w:val="7DB88CA4"/>
    <w:lvl w:ilvl="0">
      <w:start w:val="1"/>
      <w:numFmt w:val="bullet"/>
      <w:lvlText w:val=""/>
      <w:lvlJc w:val="left"/>
      <w:pPr>
        <w:ind w:left="360" w:hanging="360"/>
      </w:pPr>
      <w:rPr>
        <w:rFonts w:ascii="Wingdings" w:hAnsi="Wingdings" w:hint="default"/>
        <w:b w:val="0"/>
        <w:i w:val="0"/>
        <w:color w:val="79C24D"/>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17534338">
    <w:abstractNumId w:val="3"/>
  </w:num>
  <w:num w:numId="2" w16cid:durableId="1840732884">
    <w:abstractNumId w:val="4"/>
  </w:num>
  <w:num w:numId="3" w16cid:durableId="1520771980">
    <w:abstractNumId w:val="5"/>
  </w:num>
  <w:num w:numId="4" w16cid:durableId="109252745">
    <w:abstractNumId w:val="2"/>
  </w:num>
  <w:num w:numId="5" w16cid:durableId="1643463138">
    <w:abstractNumId w:val="6"/>
  </w:num>
  <w:num w:numId="6" w16cid:durableId="1206681143">
    <w:abstractNumId w:val="1"/>
  </w:num>
  <w:num w:numId="7" w16cid:durableId="138616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hideSpellingError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F25"/>
    <w:rsid w:val="0003156E"/>
    <w:rsid w:val="000B2C5D"/>
    <w:rsid w:val="000B6D6E"/>
    <w:rsid w:val="00116834"/>
    <w:rsid w:val="00125588"/>
    <w:rsid w:val="001421CE"/>
    <w:rsid w:val="001470F1"/>
    <w:rsid w:val="0016672A"/>
    <w:rsid w:val="00181F90"/>
    <w:rsid w:val="00194FA3"/>
    <w:rsid w:val="001C45E9"/>
    <w:rsid w:val="001C7C15"/>
    <w:rsid w:val="001D1C29"/>
    <w:rsid w:val="00274659"/>
    <w:rsid w:val="00294574"/>
    <w:rsid w:val="002A0996"/>
    <w:rsid w:val="002B1C90"/>
    <w:rsid w:val="002D5565"/>
    <w:rsid w:val="002E3205"/>
    <w:rsid w:val="00344C99"/>
    <w:rsid w:val="003A77CE"/>
    <w:rsid w:val="003F16D8"/>
    <w:rsid w:val="003F7E3D"/>
    <w:rsid w:val="00530A6E"/>
    <w:rsid w:val="00585E82"/>
    <w:rsid w:val="005A3DD0"/>
    <w:rsid w:val="005A5989"/>
    <w:rsid w:val="005E6756"/>
    <w:rsid w:val="006259A1"/>
    <w:rsid w:val="00662F25"/>
    <w:rsid w:val="006747B0"/>
    <w:rsid w:val="00675F78"/>
    <w:rsid w:val="006A5CC8"/>
    <w:rsid w:val="006C0196"/>
    <w:rsid w:val="006C0AED"/>
    <w:rsid w:val="006C27EC"/>
    <w:rsid w:val="006C444D"/>
    <w:rsid w:val="00701BDD"/>
    <w:rsid w:val="007C083D"/>
    <w:rsid w:val="007F764C"/>
    <w:rsid w:val="0081053B"/>
    <w:rsid w:val="00811147"/>
    <w:rsid w:val="00851BEE"/>
    <w:rsid w:val="00875E27"/>
    <w:rsid w:val="008B0457"/>
    <w:rsid w:val="00967E13"/>
    <w:rsid w:val="009F0788"/>
    <w:rsid w:val="00A27BBA"/>
    <w:rsid w:val="00A34118"/>
    <w:rsid w:val="00A9080C"/>
    <w:rsid w:val="00A921C1"/>
    <w:rsid w:val="00AD2609"/>
    <w:rsid w:val="00AE53AB"/>
    <w:rsid w:val="00B04DF0"/>
    <w:rsid w:val="00B11398"/>
    <w:rsid w:val="00B125E6"/>
    <w:rsid w:val="00B1424D"/>
    <w:rsid w:val="00B27F29"/>
    <w:rsid w:val="00B3753E"/>
    <w:rsid w:val="00B55E3C"/>
    <w:rsid w:val="00B734EF"/>
    <w:rsid w:val="00B75C23"/>
    <w:rsid w:val="00B80F1F"/>
    <w:rsid w:val="00B915E8"/>
    <w:rsid w:val="00BA5824"/>
    <w:rsid w:val="00BB5447"/>
    <w:rsid w:val="00C45F02"/>
    <w:rsid w:val="00C5215E"/>
    <w:rsid w:val="00C67D68"/>
    <w:rsid w:val="00C9060D"/>
    <w:rsid w:val="00C90F50"/>
    <w:rsid w:val="00D00296"/>
    <w:rsid w:val="00D0768F"/>
    <w:rsid w:val="00D11EAF"/>
    <w:rsid w:val="00D141B9"/>
    <w:rsid w:val="00D41208"/>
    <w:rsid w:val="00D76823"/>
    <w:rsid w:val="00E30887"/>
    <w:rsid w:val="00E42E27"/>
    <w:rsid w:val="00E54649"/>
    <w:rsid w:val="00E5534B"/>
    <w:rsid w:val="00E64AA0"/>
    <w:rsid w:val="00E71676"/>
    <w:rsid w:val="00E77895"/>
    <w:rsid w:val="00E87F66"/>
    <w:rsid w:val="00EE14B4"/>
    <w:rsid w:val="00EF4498"/>
    <w:rsid w:val="00F0046E"/>
    <w:rsid w:val="00F01073"/>
    <w:rsid w:val="00F01428"/>
    <w:rsid w:val="00F06AF6"/>
    <w:rsid w:val="00F5564F"/>
    <w:rsid w:val="00F6243E"/>
    <w:rsid w:val="00F93095"/>
    <w:rsid w:val="00FA0816"/>
    <w:rsid w:val="00FB4A42"/>
    <w:rsid w:val="00FD2B26"/>
    <w:rsid w:val="00FD5B25"/>
  </w:rsids>
  <m:mathPr>
    <m:mathFont m:val="Cambria Math"/>
    <m:brkBin m:val="before"/>
    <m:brkBinSub m:val="--"/>
    <m:smallFrac/>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C9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de-DE" w:eastAsia="de-D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B55E3C"/>
    <w:pPr>
      <w:spacing w:before="60" w:after="60" w:line="264" w:lineRule="auto"/>
    </w:pPr>
    <w:rPr>
      <w:rFonts w:ascii="Times New Roman" w:hAnsi="Times New Roman"/>
      <w:sz w:val="22"/>
      <w:szCs w:val="22"/>
      <w:lang w:eastAsia="en-US"/>
    </w:rPr>
  </w:style>
  <w:style w:type="paragraph" w:styleId="berschrift1">
    <w:name w:val="heading 1"/>
    <w:basedOn w:val="Standard"/>
    <w:next w:val="Standard"/>
    <w:uiPriority w:val="9"/>
    <w:qFormat/>
    <w:rsid w:val="00A27BBA"/>
    <w:pPr>
      <w:keepNext/>
      <w:keepLines/>
      <w:spacing w:before="320" w:after="100"/>
      <w:outlineLvl w:val="0"/>
    </w:pPr>
    <w:rPr>
      <w:rFonts w:ascii="Arial" w:hAnsi="Arial"/>
      <w:b/>
      <w:caps/>
      <w:color w:val="589633"/>
      <w:sz w:val="32"/>
      <w:szCs w:val="40"/>
    </w:rPr>
  </w:style>
  <w:style w:type="paragraph" w:styleId="berschrift2">
    <w:name w:val="heading 2"/>
    <w:basedOn w:val="Standard"/>
    <w:next w:val="Standard"/>
    <w:uiPriority w:val="9"/>
    <w:semiHidden/>
    <w:unhideWhenUsed/>
    <w:rsid w:val="00B734EF"/>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rsid w:val="00B734EF"/>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rsid w:val="00B734EF"/>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rsid w:val="00B734EF"/>
    <w:pPr>
      <w:keepNext/>
      <w:keepLines/>
      <w:spacing w:before="240" w:after="80"/>
      <w:outlineLvl w:val="4"/>
    </w:pPr>
    <w:rPr>
      <w:color w:val="666666"/>
    </w:rPr>
  </w:style>
  <w:style w:type="paragraph" w:styleId="berschrift6">
    <w:name w:val="heading 6"/>
    <w:basedOn w:val="Standard"/>
    <w:next w:val="Standard"/>
    <w:uiPriority w:val="9"/>
    <w:semiHidden/>
    <w:unhideWhenUsed/>
    <w:qFormat/>
    <w:rsid w:val="00B734EF"/>
    <w:pPr>
      <w:keepNext/>
      <w:keepLines/>
      <w:spacing w:before="240" w:after="80"/>
      <w:outlineLvl w:val="5"/>
    </w:pPr>
    <w:rPr>
      <w:i/>
      <w:color w:val="66666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A27BBA"/>
    <w:pPr>
      <w:keepNext/>
      <w:keepLines/>
      <w:spacing w:after="480"/>
    </w:pPr>
    <w:rPr>
      <w:rFonts w:ascii="Arial" w:hAnsi="Arial"/>
      <w:b/>
      <w:caps/>
      <w:noProof/>
      <w:sz w:val="44"/>
      <w:szCs w:val="52"/>
      <w:lang w:val="en-US"/>
    </w:rPr>
  </w:style>
  <w:style w:type="paragraph" w:styleId="Untertitel">
    <w:name w:val="Subtitle"/>
    <w:basedOn w:val="Standard"/>
    <w:next w:val="Standard"/>
    <w:uiPriority w:val="11"/>
    <w:rsid w:val="00B734EF"/>
    <w:pPr>
      <w:keepNext/>
      <w:keepLines/>
      <w:spacing w:after="320"/>
    </w:pPr>
    <w:rPr>
      <w:color w:val="666666"/>
      <w:sz w:val="30"/>
      <w:szCs w:val="30"/>
    </w:rPr>
  </w:style>
  <w:style w:type="paragraph" w:styleId="Kopfzeile">
    <w:name w:val="header"/>
    <w:basedOn w:val="Standard"/>
    <w:link w:val="KopfzeileZchn"/>
    <w:uiPriority w:val="99"/>
    <w:unhideWhenUsed/>
    <w:rsid w:val="002D5565"/>
    <w:pPr>
      <w:tabs>
        <w:tab w:val="center" w:pos="4320"/>
        <w:tab w:val="right" w:pos="8640"/>
      </w:tabs>
      <w:spacing w:line="240" w:lineRule="auto"/>
    </w:pPr>
  </w:style>
  <w:style w:type="character" w:customStyle="1" w:styleId="KopfzeileZchn">
    <w:name w:val="Kopfzeile Zchn"/>
    <w:basedOn w:val="Absatz-Standardschriftart"/>
    <w:link w:val="Kopfzeile"/>
    <w:uiPriority w:val="99"/>
    <w:rsid w:val="002D5565"/>
  </w:style>
  <w:style w:type="paragraph" w:styleId="Fuzeile">
    <w:name w:val="footer"/>
    <w:basedOn w:val="Standard"/>
    <w:link w:val="FuzeileZchn"/>
    <w:uiPriority w:val="99"/>
    <w:unhideWhenUsed/>
    <w:rsid w:val="002D5565"/>
    <w:pPr>
      <w:tabs>
        <w:tab w:val="center" w:pos="4320"/>
        <w:tab w:val="right" w:pos="8640"/>
      </w:tabs>
      <w:spacing w:line="240" w:lineRule="auto"/>
    </w:pPr>
  </w:style>
  <w:style w:type="character" w:customStyle="1" w:styleId="FuzeileZchn">
    <w:name w:val="Fußzeile Zchn"/>
    <w:basedOn w:val="Absatz-Standardschriftart"/>
    <w:link w:val="Fuzeile"/>
    <w:uiPriority w:val="99"/>
    <w:rsid w:val="002D5565"/>
  </w:style>
  <w:style w:type="paragraph" w:customStyle="1" w:styleId="Checkliste">
    <w:name w:val="Checkliste"/>
    <w:basedOn w:val="Standard"/>
    <w:qFormat/>
    <w:rsid w:val="00B11398"/>
    <w:pPr>
      <w:spacing w:line="216" w:lineRule="auto"/>
      <w:ind w:left="357" w:hanging="357"/>
    </w:pPr>
  </w:style>
  <w:style w:type="paragraph" w:customStyle="1" w:styleId="Aufzhlungszeichen21">
    <w:name w:val="Aufzählungszeichen 21"/>
    <w:basedOn w:val="Standard"/>
    <w:rsid w:val="0081053B"/>
    <w:pPr>
      <w:numPr>
        <w:numId w:val="2"/>
      </w:numPr>
    </w:pPr>
  </w:style>
  <w:style w:type="paragraph" w:styleId="Listenabsatz">
    <w:name w:val="List Paragraph"/>
    <w:basedOn w:val="Standard"/>
    <w:uiPriority w:val="34"/>
    <w:rsid w:val="0081053B"/>
    <w:pPr>
      <w:numPr>
        <w:numId w:val="3"/>
      </w:numPr>
      <w:ind w:left="720"/>
      <w:contextualSpacing/>
    </w:pPr>
  </w:style>
  <w:style w:type="paragraph" w:styleId="Sprechblasentext">
    <w:name w:val="Balloon Text"/>
    <w:basedOn w:val="Standard"/>
    <w:link w:val="SprechblasentextZchn"/>
    <w:semiHidden/>
    <w:unhideWhenUsed/>
    <w:rsid w:val="006C444D"/>
    <w:pPr>
      <w:spacing w:before="0" w:after="0" w:line="240" w:lineRule="auto"/>
    </w:pPr>
    <w:rPr>
      <w:rFonts w:ascii="Tahoma" w:hAnsi="Tahoma" w:cs="Tahoma"/>
      <w:sz w:val="16"/>
      <w:szCs w:val="16"/>
    </w:rPr>
  </w:style>
  <w:style w:type="character" w:customStyle="1" w:styleId="SprechblasentextZchn">
    <w:name w:val="Sprechblasentext Zchn"/>
    <w:link w:val="Sprechblasentext"/>
    <w:semiHidden/>
    <w:rsid w:val="006C444D"/>
    <w:rPr>
      <w:rFonts w:ascii="Tahoma" w:hAnsi="Tahoma" w:cs="Tahoma"/>
      <w:sz w:val="16"/>
      <w:szCs w:val="16"/>
    </w:rPr>
  </w:style>
  <w:style w:type="table" w:customStyle="1" w:styleId="TableNormal">
    <w:name w:val="Table Normal"/>
    <w:uiPriority w:val="2"/>
    <w:semiHidden/>
    <w:unhideWhenUsed/>
    <w:qFormat/>
    <w:rsid w:val="00811147"/>
    <w:pPr>
      <w:widowControl w:val="0"/>
      <w:autoSpaceDE w:val="0"/>
      <w:autoSpaceDN w:val="0"/>
    </w:pPr>
    <w:rPr>
      <w:rFonts w:ascii="Times New Roman" w:eastAsia="Times New Roman" w:hAnsi="Times New Roman" w:cs="Times New Roman"/>
      <w:sz w:val="22"/>
      <w:szCs w:val="22"/>
      <w:lang w:val="en-US" w:eastAsia="en-US"/>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811147"/>
    <w:pPr>
      <w:widowControl w:val="0"/>
      <w:autoSpaceDE w:val="0"/>
      <w:autoSpaceDN w:val="0"/>
      <w:spacing w:before="0" w:after="0" w:line="240" w:lineRule="auto"/>
    </w:pPr>
    <w:rPr>
      <w:rFonts w:ascii="Arial" w:hAnsi="Arial"/>
      <w:sz w:val="20"/>
      <w:szCs w:val="20"/>
      <w:lang w:eastAsia="de-DE" w:bidi="de-DE"/>
    </w:rPr>
  </w:style>
  <w:style w:type="character" w:customStyle="1" w:styleId="TextkrperZchn">
    <w:name w:val="Textkörper Zchn"/>
    <w:link w:val="Textkrper"/>
    <w:uiPriority w:val="1"/>
    <w:rsid w:val="00811147"/>
    <w:rPr>
      <w:sz w:val="20"/>
      <w:szCs w:val="20"/>
      <w:lang w:eastAsia="de-DE" w:bidi="de-DE"/>
    </w:rPr>
  </w:style>
  <w:style w:type="paragraph" w:customStyle="1" w:styleId="TableParagraph">
    <w:name w:val="Table Paragraph"/>
    <w:basedOn w:val="Standard"/>
    <w:uiPriority w:val="1"/>
    <w:qFormat/>
    <w:rsid w:val="00811147"/>
    <w:pPr>
      <w:widowControl w:val="0"/>
      <w:autoSpaceDE w:val="0"/>
      <w:autoSpaceDN w:val="0"/>
      <w:spacing w:before="0" w:after="0" w:line="240" w:lineRule="auto"/>
    </w:pPr>
    <w:rPr>
      <w:rFonts w:ascii="Arial" w:hAnsi="Arial"/>
      <w:lang w:eastAsia="de-DE" w:bidi="de-DE"/>
    </w:rPr>
  </w:style>
  <w:style w:type="character" w:customStyle="1" w:styleId="TitelZchn">
    <w:name w:val="Titel Zchn"/>
    <w:link w:val="Titel"/>
    <w:uiPriority w:val="10"/>
    <w:rsid w:val="00530A6E"/>
    <w:rPr>
      <w:b/>
      <w:caps/>
      <w:noProof/>
      <w:sz w:val="44"/>
      <w:szCs w:val="52"/>
      <w:lang w:val="en-US"/>
    </w:rPr>
  </w:style>
  <w:style w:type="paragraph" w:customStyle="1" w:styleId="HL">
    <w:name w:val="HL"/>
    <w:qFormat/>
    <w:rsid w:val="007C083D"/>
    <w:pPr>
      <w:spacing w:before="100" w:beforeAutospacing="1" w:after="240"/>
    </w:pPr>
    <w:rPr>
      <w:b/>
      <w:caps/>
      <w:color w:val="009FE4"/>
      <w:sz w:val="32"/>
      <w:szCs w:val="40"/>
      <w:lang w:eastAsia="en-US" w:bidi="de-DE"/>
    </w:rPr>
  </w:style>
  <w:style w:type="paragraph" w:customStyle="1" w:styleId="UTWGrund">
    <w:name w:val="UTW Grund"/>
    <w:basedOn w:val="Standard"/>
    <w:uiPriority w:val="99"/>
    <w:rsid w:val="00E87F66"/>
    <w:pPr>
      <w:autoSpaceDE w:val="0"/>
      <w:autoSpaceDN w:val="0"/>
      <w:adjustRightInd w:val="0"/>
      <w:spacing w:before="113" w:after="0" w:line="230" w:lineRule="atLeast"/>
      <w:jc w:val="both"/>
      <w:textAlignment w:val="center"/>
    </w:pPr>
    <w:rPr>
      <w:rFonts w:ascii="Calibri Light" w:eastAsiaTheme="minorHAnsi" w:hAnsi="Calibri Light" w:cs="Calibri Light"/>
      <w:color w:val="000000"/>
      <w:sz w:val="19"/>
      <w:szCs w:val="19"/>
    </w:rPr>
  </w:style>
  <w:style w:type="paragraph" w:customStyle="1" w:styleId="Vorspann">
    <w:name w:val="Vorspann"/>
    <w:qFormat/>
    <w:rsid w:val="007C083D"/>
    <w:pPr>
      <w:widowControl w:val="0"/>
      <w:autoSpaceDE w:val="0"/>
      <w:autoSpaceDN w:val="0"/>
      <w:spacing w:after="240"/>
    </w:pPr>
    <w:rPr>
      <w:rFonts w:ascii="Arial Narrow" w:eastAsiaTheme="minorHAnsi" w:hAnsi="Arial Narrow" w:cs="Calibri"/>
      <w:b/>
      <w:bCs/>
      <w:color w:val="000000"/>
      <w:spacing w:val="-2"/>
      <w:sz w:val="19"/>
      <w:szCs w:val="19"/>
      <w:lang w:eastAsia="en-US"/>
    </w:rPr>
  </w:style>
  <w:style w:type="paragraph" w:customStyle="1" w:styleId="VorspannGrundtexte">
    <w:name w:val="Vorspann (Grundtexte)"/>
    <w:basedOn w:val="Standard"/>
    <w:next w:val="Standard"/>
    <w:uiPriority w:val="99"/>
    <w:rsid w:val="00A9080C"/>
    <w:pPr>
      <w:tabs>
        <w:tab w:val="left" w:pos="280"/>
        <w:tab w:val="left" w:pos="480"/>
      </w:tabs>
      <w:suppressAutoHyphens/>
      <w:autoSpaceDE w:val="0"/>
      <w:autoSpaceDN w:val="0"/>
      <w:adjustRightInd w:val="0"/>
      <w:spacing w:before="85" w:after="0" w:line="258" w:lineRule="atLeast"/>
      <w:jc w:val="both"/>
      <w:textAlignment w:val="center"/>
    </w:pPr>
    <w:rPr>
      <w:rFonts w:ascii="Arial Narrow" w:hAnsi="Arial Narrow" w:cs="Arial Narrow"/>
      <w:b/>
      <w:bCs/>
      <w:color w:val="000000"/>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2977B4-CA4C-4D04-8724-67635B1F8B0D}">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4997A65B-62E7-41D1-AD2B-A1B0DB689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F0A2BA-F515-4E77-BDE4-F4F8FD7AF5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470</Words>
  <Characters>2965</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Checkliste: Wie sicher ist Ihr Handwerkszeug?</dc:title>
  <dc:subject/>
  <dc:creator/>
  <cp:keywords/>
  <cp:lastModifiedBy/>
  <cp:revision>1</cp:revision>
  <dcterms:created xsi:type="dcterms:W3CDTF">2022-01-13T11:44:00Z</dcterms:created>
  <dcterms:modified xsi:type="dcterms:W3CDTF">2026-11-02T09:37:00Z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marmil@microsoft.com</vt:lpwstr>
  </property>
  <property fmtid="{D5CDD505-2E9C-101B-9397-08002B2CF9AE}" pid="5" name="MSIP_Label_f42aa342-8706-4288-bd11-ebb85995028c_SetDate">
    <vt:lpwstr>2018-06-29T15:45:29.3289129Z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0x010100DEEA25CC0A0AC24199CDC46C25B8B0BC</vt:lpwstr>
  </property>
</Properties>
</file>