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917" w:rsidRDefault="000701F7" w:rsidP="007030A8">
      <w:pPr>
        <w:autoSpaceDE w:val="0"/>
        <w:autoSpaceDN w:val="0"/>
        <w:adjustRightInd w:val="0"/>
        <w:spacing w:after="0" w:line="240" w:lineRule="auto"/>
        <w:rPr>
          <w:rFonts w:ascii="FrutigerLTStd-BlackCn" w:hAnsi="FrutigerLTStd-BlackCn" w:cs="FrutigerLTStd-BlackCn"/>
          <w:color w:val="000000"/>
          <w:sz w:val="48"/>
          <w:szCs w:val="48"/>
        </w:rPr>
      </w:pPr>
      <w:r>
        <w:rPr>
          <w:rFonts w:ascii="FrutigerLTStd-BlackCn" w:hAnsi="FrutigerLTStd-BlackCn" w:cs="FrutigerLTStd-BlackCn"/>
          <w:color w:val="000000"/>
          <w:sz w:val="48"/>
          <w:szCs w:val="48"/>
        </w:rPr>
        <w:t>Quiz zum Thema „</w:t>
      </w:r>
      <w:r w:rsidR="0058313F">
        <w:rPr>
          <w:rFonts w:ascii="FrutigerLTStd-BlackCn" w:hAnsi="FrutigerLTStd-BlackCn" w:cs="FrutigerLTStd-BlackCn"/>
          <w:color w:val="000000"/>
          <w:sz w:val="48"/>
          <w:szCs w:val="48"/>
        </w:rPr>
        <w:t>Infektionsschutz</w:t>
      </w:r>
      <w:r>
        <w:rPr>
          <w:rFonts w:ascii="FrutigerLTStd-BlackCn" w:hAnsi="FrutigerLTStd-BlackCn" w:cs="FrutigerLTStd-BlackCn"/>
          <w:color w:val="000000"/>
          <w:sz w:val="48"/>
          <w:szCs w:val="48"/>
        </w:rPr>
        <w:t>“</w:t>
      </w:r>
    </w:p>
    <w:p w:rsidR="00300A25" w:rsidRDefault="00300A25" w:rsidP="00621917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sectPr w:rsidR="00300A25" w:rsidSect="00300A2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493067" w:rsidRDefault="00493067" w:rsidP="00493067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1: Was beschreibt eine Infektionskette am zutreffendsten?</w:t>
      </w:r>
    </w:p>
    <w:p w:rsidR="00493067" w:rsidRPr="00493067" w:rsidRDefault="00493067" w:rsidP="00493067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Eine Liste von Krankheitserregern</w:t>
      </w:r>
    </w:p>
    <w:p w:rsidR="00493067" w:rsidRPr="00493067" w:rsidRDefault="00493067" w:rsidP="00493067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Die Weitergabe von Krankheitserregern</w:t>
      </w:r>
    </w:p>
    <w:p w:rsidR="00493067" w:rsidRPr="00493067" w:rsidRDefault="00493067" w:rsidP="00493067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Eine Reinigungsanweisung</w:t>
      </w:r>
    </w:p>
    <w:p w:rsidR="00493067" w:rsidRPr="00493067" w:rsidRDefault="00493067" w:rsidP="00493067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Eine Impfempfehlung</w:t>
      </w:r>
    </w:p>
    <w:p w:rsidR="00493067" w:rsidRDefault="00493067" w:rsidP="00493067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2: Wo können Krankheitserreger besonders leicht übertragen werden?</w:t>
      </w:r>
    </w:p>
    <w:p w:rsidR="00493067" w:rsidRPr="00493067" w:rsidRDefault="00493067" w:rsidP="00493067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Türklinken</w:t>
      </w:r>
    </w:p>
    <w:p w:rsidR="00493067" w:rsidRPr="00493067" w:rsidRDefault="00493067" w:rsidP="00493067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Touchscreens</w:t>
      </w:r>
    </w:p>
    <w:p w:rsidR="00493067" w:rsidRPr="00493067" w:rsidRDefault="00493067" w:rsidP="00493067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Wände</w:t>
      </w:r>
    </w:p>
    <w:p w:rsidR="00493067" w:rsidRPr="00493067" w:rsidRDefault="00493067" w:rsidP="00493067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Werkzeuge</w:t>
      </w:r>
    </w:p>
    <w:p w:rsidR="00493067" w:rsidRPr="00493067" w:rsidRDefault="00493067" w:rsidP="00493067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Bei direktem Körperkontakt</w:t>
      </w:r>
    </w:p>
    <w:p w:rsidR="00493067" w:rsidRDefault="00493067" w:rsidP="00493067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3: Über welche Körperstellen gelangen Erreger häufig in den Körper?</w:t>
      </w:r>
    </w:p>
    <w:p w:rsidR="00493067" w:rsidRPr="00493067" w:rsidRDefault="00493067" w:rsidP="00493067">
      <w:pPr>
        <w:pStyle w:val="Listenabsatz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Augen</w:t>
      </w:r>
    </w:p>
    <w:p w:rsidR="00493067" w:rsidRPr="00493067" w:rsidRDefault="00493067" w:rsidP="00493067">
      <w:pPr>
        <w:pStyle w:val="Listenabsatz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Nase</w:t>
      </w:r>
    </w:p>
    <w:p w:rsidR="00493067" w:rsidRPr="00493067" w:rsidRDefault="00493067" w:rsidP="00493067">
      <w:pPr>
        <w:pStyle w:val="Listenabsatz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Mund</w:t>
      </w:r>
    </w:p>
    <w:p w:rsidR="00493067" w:rsidRPr="00493067" w:rsidRDefault="00493067" w:rsidP="00493067">
      <w:pPr>
        <w:pStyle w:val="Listenabsatz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Haare</w:t>
      </w:r>
    </w:p>
    <w:p w:rsidR="00493067" w:rsidRDefault="00493067" w:rsidP="00493067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4: Welche Maßnahme unterbricht eine Infektionskette wirkungsvoll?</w:t>
      </w:r>
    </w:p>
    <w:p w:rsidR="00493067" w:rsidRPr="00493067" w:rsidRDefault="00493067" w:rsidP="00493067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Handhygiene</w:t>
      </w:r>
    </w:p>
    <w:p w:rsidR="00493067" w:rsidRPr="00493067" w:rsidRDefault="00493067" w:rsidP="00493067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Lautes Sprechen</w:t>
      </w:r>
    </w:p>
    <w:p w:rsidR="00493067" w:rsidRPr="00493067" w:rsidRDefault="00493067" w:rsidP="00493067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Sonnenlicht</w:t>
      </w:r>
    </w:p>
    <w:p w:rsidR="00493067" w:rsidRPr="00493067" w:rsidRDefault="00493067" w:rsidP="00493067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Einnahme von Vitamin-C-Präparaten</w:t>
      </w:r>
    </w:p>
    <w:p w:rsidR="00493067" w:rsidRPr="00493067" w:rsidRDefault="00493067" w:rsidP="00493067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Abstand halten</w:t>
      </w:r>
    </w:p>
    <w:p w:rsidR="00493067" w:rsidRDefault="00493067" w:rsidP="00493067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5: Was kann bei Kundenbesuchen das Risiko einer Infektion erhöhen?</w:t>
      </w:r>
    </w:p>
    <w:p w:rsidR="00493067" w:rsidRPr="00493067" w:rsidRDefault="00493067" w:rsidP="00493067">
      <w:pPr>
        <w:pStyle w:val="Listenabsatz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Helle Arbeitskleidung</w:t>
      </w:r>
    </w:p>
    <w:p w:rsidR="00493067" w:rsidRPr="00493067" w:rsidRDefault="00493067" w:rsidP="00493067">
      <w:pPr>
        <w:pStyle w:val="Listenabsatz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Viele unbekannte Kontaktpersonen</w:t>
      </w:r>
    </w:p>
    <w:p w:rsidR="00493067" w:rsidRPr="00493067" w:rsidRDefault="00493067" w:rsidP="00493067">
      <w:pPr>
        <w:pStyle w:val="Listenabsatz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Fremde Arbeitsumgebungen</w:t>
      </w:r>
    </w:p>
    <w:p w:rsidR="00493067" w:rsidRPr="00493067" w:rsidRDefault="00493067" w:rsidP="00493067">
      <w:pPr>
        <w:pStyle w:val="Listenabsatz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Die Fahrt im Dienstfahrzeug</w:t>
      </w:r>
    </w:p>
    <w:p w:rsidR="00493067" w:rsidRDefault="00493067" w:rsidP="00493067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6: Wann sollten Hände besonders gründlich gereinigt werden?</w:t>
      </w:r>
    </w:p>
    <w:p w:rsidR="00493067" w:rsidRPr="00493067" w:rsidRDefault="00493067" w:rsidP="00493067">
      <w:pPr>
        <w:pStyle w:val="Listenabsatz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Nach dem Toilettengang</w:t>
      </w:r>
    </w:p>
    <w:p w:rsidR="00493067" w:rsidRPr="00493067" w:rsidRDefault="00493067" w:rsidP="00493067">
      <w:pPr>
        <w:pStyle w:val="Listenabsatz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Vor dem Essen</w:t>
      </w:r>
    </w:p>
    <w:p w:rsidR="00493067" w:rsidRPr="00493067" w:rsidRDefault="00493067" w:rsidP="00493067">
      <w:pPr>
        <w:pStyle w:val="Listenabsatz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Nur vor Arbeitsbeginn</w:t>
      </w:r>
    </w:p>
    <w:p w:rsidR="00493067" w:rsidRPr="00493067" w:rsidRDefault="00493067" w:rsidP="00493067">
      <w:pPr>
        <w:pStyle w:val="Listenabsatz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Nur nach Arbeitsende</w:t>
      </w:r>
    </w:p>
    <w:p w:rsidR="00493067" w:rsidRDefault="00493067" w:rsidP="00493067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7: Welche Aussagen sind zutreffend?</w:t>
      </w:r>
    </w:p>
    <w:p w:rsidR="00493067" w:rsidRPr="00493067" w:rsidRDefault="00493067" w:rsidP="00493067">
      <w:pPr>
        <w:pStyle w:val="Listenabsatz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Viele Kontakte erschweren die Ursachenbestimmung einer Infektion</w:t>
      </w:r>
    </w:p>
    <w:p w:rsidR="00493067" w:rsidRPr="00493067" w:rsidRDefault="00493067" w:rsidP="00493067">
      <w:pPr>
        <w:pStyle w:val="Listenabsatz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Beschwerden treten oft viel später auf</w:t>
      </w:r>
    </w:p>
    <w:p w:rsidR="00493067" w:rsidRPr="00493067" w:rsidRDefault="00493067" w:rsidP="00493067">
      <w:pPr>
        <w:pStyle w:val="Listenabsatz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Infektionen entstehen nur durch kranke Personen im Umfeld</w:t>
      </w:r>
    </w:p>
    <w:p w:rsidR="00493067" w:rsidRDefault="00493067" w:rsidP="00493067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8: Was ist beim Husten und Niesen richtig?</w:t>
      </w:r>
    </w:p>
    <w:p w:rsidR="00493067" w:rsidRPr="00493067" w:rsidRDefault="00493067" w:rsidP="00493067">
      <w:pPr>
        <w:pStyle w:val="Listenabsatz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In die Hand husten</w:t>
      </w:r>
    </w:p>
    <w:p w:rsidR="00493067" w:rsidRPr="00493067" w:rsidRDefault="00493067" w:rsidP="00493067">
      <w:pPr>
        <w:pStyle w:val="Listenabsatz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In die Armbeuge husten</w:t>
      </w:r>
    </w:p>
    <w:p w:rsidR="00493067" w:rsidRPr="00493067" w:rsidRDefault="00493067" w:rsidP="00493067">
      <w:pPr>
        <w:pStyle w:val="Listenabsatz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Möglichst laut niesen, damit alle gewarnt werden</w:t>
      </w:r>
    </w:p>
    <w:p w:rsidR="00493067" w:rsidRPr="00493067" w:rsidRDefault="00493067" w:rsidP="00493067">
      <w:pPr>
        <w:pStyle w:val="Listenabsatz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Den Kopf zur Seite drehen</w:t>
      </w:r>
    </w:p>
    <w:p w:rsidR="00493067" w:rsidRDefault="00493067" w:rsidP="00493067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9: Welche Bereiche spielen für den Infektionsschutz eine Rolle?</w:t>
      </w:r>
    </w:p>
    <w:p w:rsidR="00493067" w:rsidRPr="00493067" w:rsidRDefault="00493067" w:rsidP="00493067">
      <w:pPr>
        <w:pStyle w:val="Listenabsatz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Büroarbeitsplätze</w:t>
      </w:r>
    </w:p>
    <w:p w:rsidR="00493067" w:rsidRPr="00493067" w:rsidRDefault="00493067" w:rsidP="00493067">
      <w:pPr>
        <w:pStyle w:val="Listenabsatz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Werkstätten</w:t>
      </w:r>
    </w:p>
    <w:p w:rsidR="00493067" w:rsidRPr="00493067" w:rsidRDefault="00493067" w:rsidP="00493067">
      <w:pPr>
        <w:pStyle w:val="Listenabsatz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Pausenräume</w:t>
      </w:r>
    </w:p>
    <w:p w:rsidR="00493067" w:rsidRPr="00493067" w:rsidRDefault="00493067" w:rsidP="00493067">
      <w:pPr>
        <w:pStyle w:val="Listenabsatz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Kundenbereiche</w:t>
      </w:r>
    </w:p>
    <w:p w:rsidR="00493067" w:rsidRDefault="00493067" w:rsidP="00493067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10: Welche Gegenstände werden oft von mehreren Personen genutzt?</w:t>
      </w:r>
    </w:p>
    <w:p w:rsidR="00493067" w:rsidRPr="00493067" w:rsidRDefault="00493067" w:rsidP="00493067">
      <w:pPr>
        <w:pStyle w:val="Listenabsatz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Kaffeemaschinen</w:t>
      </w:r>
    </w:p>
    <w:p w:rsidR="00493067" w:rsidRPr="00493067" w:rsidRDefault="00493067" w:rsidP="00493067">
      <w:pPr>
        <w:pStyle w:val="Listenabsatz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Tastaturen</w:t>
      </w:r>
    </w:p>
    <w:p w:rsidR="00493067" w:rsidRPr="00493067" w:rsidRDefault="00493067" w:rsidP="00493067">
      <w:pPr>
        <w:pStyle w:val="Listenabsatz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Persönliche Brillen</w:t>
      </w:r>
    </w:p>
    <w:p w:rsidR="00493067" w:rsidRPr="00493067" w:rsidRDefault="00493067" w:rsidP="00493067">
      <w:pPr>
        <w:pStyle w:val="Listenabsatz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Werkzeuge</w:t>
      </w:r>
    </w:p>
    <w:p w:rsidR="00493067" w:rsidRDefault="00493067" w:rsidP="00493067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11: Was gehört zu einem wirksamen Infektionsschutz?</w:t>
      </w:r>
    </w:p>
    <w:p w:rsidR="00493067" w:rsidRPr="00493067" w:rsidRDefault="00493067" w:rsidP="00493067">
      <w:pPr>
        <w:pStyle w:val="Listenabsatz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Übertragungswege erkennen</w:t>
      </w:r>
    </w:p>
    <w:p w:rsidR="00493067" w:rsidRPr="00493067" w:rsidRDefault="00493067" w:rsidP="00493067">
      <w:pPr>
        <w:pStyle w:val="Listenabsatz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Hygieneregeln beachten</w:t>
      </w:r>
    </w:p>
    <w:p w:rsidR="00493067" w:rsidRPr="00493067" w:rsidRDefault="00493067" w:rsidP="00493067">
      <w:pPr>
        <w:pStyle w:val="Listenabsatz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Nicht erkrankt zur Arbeit kommen</w:t>
      </w:r>
    </w:p>
    <w:p w:rsidR="00493067" w:rsidRPr="00493067" w:rsidRDefault="00493067" w:rsidP="00493067">
      <w:pPr>
        <w:pStyle w:val="Listenabsatz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Symptome ignorieren</w:t>
      </w:r>
    </w:p>
    <w:p w:rsidR="00493067" w:rsidRDefault="00493067" w:rsidP="00493067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12: Wer trägt die Verantwortung für den Infektionsschutz im Betrieb?</w:t>
      </w:r>
    </w:p>
    <w:p w:rsidR="00493067" w:rsidRPr="00493067" w:rsidRDefault="00493067" w:rsidP="00493067">
      <w:pPr>
        <w:pStyle w:val="Listenabsatz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bookmarkStart w:id="0" w:name="_GoBack"/>
      <w:r w:rsidRPr="00493067">
        <w:rPr>
          <w:rFonts w:ascii="FrutigerLTStd-Cn" w:hAnsi="FrutigerLTStd-Cn" w:cs="FrutigerLTStd-Cn"/>
          <w:color w:val="000000"/>
          <w:sz w:val="20"/>
          <w:szCs w:val="20"/>
        </w:rPr>
        <w:t>Nur Ersthelfer</w:t>
      </w:r>
    </w:p>
    <w:p w:rsidR="00493067" w:rsidRPr="00493067" w:rsidRDefault="00493067" w:rsidP="00493067">
      <w:pPr>
        <w:pStyle w:val="Listenabsatz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Alle Beschäftigten</w:t>
      </w:r>
    </w:p>
    <w:p w:rsidR="00493067" w:rsidRPr="00493067" w:rsidRDefault="00493067" w:rsidP="00493067">
      <w:pPr>
        <w:pStyle w:val="Listenabsatz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493067">
        <w:rPr>
          <w:rFonts w:ascii="FrutigerLTStd-Cn" w:hAnsi="FrutigerLTStd-Cn" w:cs="FrutigerLTStd-Cn"/>
          <w:color w:val="000000"/>
          <w:sz w:val="20"/>
          <w:szCs w:val="20"/>
        </w:rPr>
        <w:t>Nur die Unternehmensleitung</w:t>
      </w:r>
    </w:p>
    <w:bookmarkEnd w:id="0"/>
    <w:p w:rsidR="00493067" w:rsidRDefault="00493067" w:rsidP="0058313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</w:p>
    <w:p w:rsidR="00493067" w:rsidRDefault="00493067" w:rsidP="0058313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</w:p>
    <w:p w:rsidR="00493067" w:rsidRDefault="00493067">
      <w:pP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br w:type="page"/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lastRenderedPageBreak/>
        <w:t>Frage 1: Was beschreibt eine Infektionskette am</w:t>
      </w:r>
      <w:r w:rsidR="00493067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zutreffendsten?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Eine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Liste von Krankheitserregern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Die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Weitergabe von Krankheitserregern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Eine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Reinigungsanweisung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Eine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Impfempfehlung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2: Wo können Krankheitserreger</w:t>
      </w:r>
      <w:r w:rsidR="00493067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besonders leicht übertragen werden?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Türklinken</w:t>
      </w:r>
      <w:proofErr w:type="spellEnd"/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Touchscreens</w:t>
      </w:r>
      <w:proofErr w:type="spellEnd"/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Wände</w:t>
      </w:r>
      <w:proofErr w:type="spellEnd"/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Werkzeuge</w:t>
      </w:r>
      <w:proofErr w:type="spellEnd"/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Bei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direktem Körperkontakt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3: Über welche Körperstellen gelangen</w:t>
      </w:r>
      <w:r w:rsidR="00493067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Erreger häufig in den Körper?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Augen</w:t>
      </w:r>
      <w:proofErr w:type="spellEnd"/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Nase</w:t>
      </w:r>
      <w:proofErr w:type="spellEnd"/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Mund</w:t>
      </w:r>
      <w:proofErr w:type="spellEnd"/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Haare</w:t>
      </w:r>
      <w:proofErr w:type="spellEnd"/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4: Welche Maßnahme unterbricht eine</w:t>
      </w:r>
      <w:r w:rsidR="00493067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Infektionskette wirkungsvoll?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Handhygiene</w:t>
      </w:r>
      <w:proofErr w:type="spellEnd"/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Lautes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Sprechen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Sonnenlicht</w:t>
      </w:r>
      <w:proofErr w:type="spellEnd"/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Einnahme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von Vitamin-C-Präparaten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Abstand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halten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5: Was kann bei Kundenbesuchen das</w:t>
      </w:r>
      <w:r w:rsidR="00493067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Risiko einer Infektion erhöhen?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Helle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Arbeitskleidung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Viele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unbekannte Kontaktpersonen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Fremde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Arbeitsumgebungen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Die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Fahrt im Dienstfahrzeug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6: Wann sollten Hände besonders</w:t>
      </w:r>
      <w:r w:rsidR="00493067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gründlich gereinigt werden?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Nach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dem Toilettengang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Vor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dem Essen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Nur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vor Arbeitsbeginn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Nur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nach Arbeitsende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7: Welche Aussagen sind zutreffend?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Viele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Kontakte erschweren die Ursachenbestimmung einer</w:t>
      </w:r>
      <w:r w:rsidR="00493067"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Infektion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Beschwerden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treten oft viel später auf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Infektionen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entstehen nur durch kranke Personen im Umfeld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8: Was ist beim Husten und Niesen</w:t>
      </w:r>
      <w:r w:rsidR="00493067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richtig?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In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die Hand husten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In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die Armbeuge husten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Möglichst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laut niesen, damit alle gewarnt werden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Den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Kopf zur Seite drehen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9: Welche Bereiche spielen für den</w:t>
      </w:r>
      <w:r w:rsidR="00493067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Infektionsschutz eine Rolle?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Büroarbeitsplätze</w:t>
      </w:r>
      <w:proofErr w:type="spellEnd"/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Werkstätten</w:t>
      </w:r>
      <w:proofErr w:type="spellEnd"/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Pausenräume</w:t>
      </w:r>
      <w:proofErr w:type="spellEnd"/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Kundenbereiche</w:t>
      </w:r>
      <w:proofErr w:type="spellEnd"/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10: Welche Gegenstände werden oft von</w:t>
      </w:r>
      <w:r w:rsidR="00493067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mehreren Personen genutzt?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Kaffeemaschinen</w:t>
      </w:r>
      <w:proofErr w:type="spellEnd"/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Tastaturen</w:t>
      </w:r>
      <w:proofErr w:type="spellEnd"/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Persönliche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Brillen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Werkzeuge</w:t>
      </w:r>
      <w:proofErr w:type="spellEnd"/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11: Was gehört zu einem wirksamen</w:t>
      </w:r>
      <w:r w:rsidR="00493067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Infektionsschutz?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Übertragungswege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erkennen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Hygieneregeln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beachten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Nicht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erkrankt zur Arbeit kommen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Symptome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ignorieren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12: Wer trägt die Verantwortung für den</w:t>
      </w:r>
      <w:r w:rsidR="00493067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Infektionsschutz im Betrieb?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Nur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Ersthelfer</w:t>
      </w:r>
    </w:p>
    <w:p w:rsidR="0058313F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Alle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Beschäftigten</w:t>
      </w:r>
    </w:p>
    <w:p w:rsidR="00B072CC" w:rsidRDefault="0058313F" w:rsidP="0058313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Nur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die Unternehmensleitung</w:t>
      </w:r>
    </w:p>
    <w:sectPr w:rsidR="00B072CC" w:rsidSect="00926188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LTStd-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Bold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-Regular">
    <w:altName w:val="Wingding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C66B3"/>
    <w:multiLevelType w:val="hybridMultilevel"/>
    <w:tmpl w:val="39167D5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73A2C"/>
    <w:multiLevelType w:val="hybridMultilevel"/>
    <w:tmpl w:val="EE12D1A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F2088"/>
    <w:multiLevelType w:val="hybridMultilevel"/>
    <w:tmpl w:val="77660C8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93CCA"/>
    <w:multiLevelType w:val="hybridMultilevel"/>
    <w:tmpl w:val="B7548FF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B7B59"/>
    <w:multiLevelType w:val="hybridMultilevel"/>
    <w:tmpl w:val="8C9A682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9B47B1"/>
    <w:multiLevelType w:val="hybridMultilevel"/>
    <w:tmpl w:val="4B5A384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3314F7"/>
    <w:multiLevelType w:val="hybridMultilevel"/>
    <w:tmpl w:val="08924C1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38330F"/>
    <w:multiLevelType w:val="hybridMultilevel"/>
    <w:tmpl w:val="26A049E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3649A8"/>
    <w:multiLevelType w:val="hybridMultilevel"/>
    <w:tmpl w:val="E708A1D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9E5EBC"/>
    <w:multiLevelType w:val="hybridMultilevel"/>
    <w:tmpl w:val="1CA6849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2A1374"/>
    <w:multiLevelType w:val="hybridMultilevel"/>
    <w:tmpl w:val="00620AE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D27F62"/>
    <w:multiLevelType w:val="hybridMultilevel"/>
    <w:tmpl w:val="29CA711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3"/>
  </w:num>
  <w:num w:numId="7">
    <w:abstractNumId w:val="10"/>
  </w:num>
  <w:num w:numId="8">
    <w:abstractNumId w:val="11"/>
  </w:num>
  <w:num w:numId="9">
    <w:abstractNumId w:val="5"/>
  </w:num>
  <w:num w:numId="10">
    <w:abstractNumId w:val="8"/>
  </w:num>
  <w:num w:numId="11">
    <w:abstractNumId w:val="9"/>
  </w:num>
  <w:num w:numId="12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1F7"/>
    <w:rsid w:val="00010AAA"/>
    <w:rsid w:val="0003205B"/>
    <w:rsid w:val="00032850"/>
    <w:rsid w:val="000701F7"/>
    <w:rsid w:val="000E0318"/>
    <w:rsid w:val="00167BE7"/>
    <w:rsid w:val="0019244E"/>
    <w:rsid w:val="00245066"/>
    <w:rsid w:val="00283FC8"/>
    <w:rsid w:val="002E69CE"/>
    <w:rsid w:val="00300A25"/>
    <w:rsid w:val="00304D68"/>
    <w:rsid w:val="00336BDE"/>
    <w:rsid w:val="0037785C"/>
    <w:rsid w:val="00395883"/>
    <w:rsid w:val="004239EF"/>
    <w:rsid w:val="00493067"/>
    <w:rsid w:val="004C0E08"/>
    <w:rsid w:val="004C7FA9"/>
    <w:rsid w:val="004F3F80"/>
    <w:rsid w:val="00560867"/>
    <w:rsid w:val="0058313F"/>
    <w:rsid w:val="005A27F9"/>
    <w:rsid w:val="005F7764"/>
    <w:rsid w:val="00616917"/>
    <w:rsid w:val="00621917"/>
    <w:rsid w:val="00657796"/>
    <w:rsid w:val="00662421"/>
    <w:rsid w:val="00666946"/>
    <w:rsid w:val="006C14BF"/>
    <w:rsid w:val="007030A8"/>
    <w:rsid w:val="00723151"/>
    <w:rsid w:val="00744F18"/>
    <w:rsid w:val="00766442"/>
    <w:rsid w:val="007B1FEF"/>
    <w:rsid w:val="007F7FFD"/>
    <w:rsid w:val="00896F0E"/>
    <w:rsid w:val="008C24F8"/>
    <w:rsid w:val="008F218F"/>
    <w:rsid w:val="00926188"/>
    <w:rsid w:val="009679DD"/>
    <w:rsid w:val="00972A06"/>
    <w:rsid w:val="009F0E1C"/>
    <w:rsid w:val="00A10DAF"/>
    <w:rsid w:val="00A20807"/>
    <w:rsid w:val="00A423AF"/>
    <w:rsid w:val="00A91808"/>
    <w:rsid w:val="00AE66DE"/>
    <w:rsid w:val="00AF0EB3"/>
    <w:rsid w:val="00B06408"/>
    <w:rsid w:val="00B072CC"/>
    <w:rsid w:val="00B37859"/>
    <w:rsid w:val="00C44B53"/>
    <w:rsid w:val="00CE4CEE"/>
    <w:rsid w:val="00D2135C"/>
    <w:rsid w:val="00DD1581"/>
    <w:rsid w:val="00E117B8"/>
    <w:rsid w:val="00E3697F"/>
    <w:rsid w:val="00E6697B"/>
    <w:rsid w:val="00E728D1"/>
    <w:rsid w:val="00E927E4"/>
    <w:rsid w:val="00ED50F3"/>
    <w:rsid w:val="00EE55B9"/>
    <w:rsid w:val="00EF21DF"/>
    <w:rsid w:val="00FB3966"/>
    <w:rsid w:val="00FD7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BD36E"/>
  <w15:chartTrackingRefBased/>
  <w15:docId w15:val="{829223C1-B6E6-4816-99F9-513D03AC2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701F7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032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9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</dc:creator>
  <cp:keywords/>
  <dc:description/>
  <cp:lastModifiedBy>Nicole</cp:lastModifiedBy>
  <cp:revision>3</cp:revision>
  <dcterms:created xsi:type="dcterms:W3CDTF">2026-08-12T10:33:00Z</dcterms:created>
  <dcterms:modified xsi:type="dcterms:W3CDTF">2026-08-12T10:37:00Z</dcterms:modified>
</cp:coreProperties>
</file>