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82A6D" w14:textId="51F70DE3" w:rsidR="00EA5FAA" w:rsidRDefault="00DF434B" w:rsidP="00DF434B">
      <w:r w:rsidRPr="00DF434B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Multikultureller Arbeitsschutz – berücksichtigt</w:t>
      </w:r>
      <w:r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 xml:space="preserve"> </w:t>
      </w:r>
      <w:r w:rsidRPr="00DF434B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Ihr Arbeitgeber die Vielfalt in Ihrem Betrieb?</w:t>
      </w:r>
    </w:p>
    <w:p w14:paraId="68BE5F93" w14:textId="345C1396" w:rsidR="002E7583" w:rsidRPr="002E7583" w:rsidRDefault="00DF434B" w:rsidP="002E7583">
      <w:pPr>
        <w:rPr>
          <w:rFonts w:ascii="Arial" w:hAnsi="Arial" w:cs="Arial"/>
        </w:rPr>
      </w:pPr>
      <w:r w:rsidRPr="00DF434B">
        <w:rPr>
          <w:rFonts w:ascii="Arial" w:hAnsi="Arial" w:cs="Arial"/>
          <w:b/>
          <w:bCs/>
        </w:rPr>
        <w:t>Verstehen ist die Grundlage für Sicherheit am Arbeitsplatz. Gehen Sie die Fragen gern auch mit verschiedenen Kollegen durch.</w:t>
      </w:r>
    </w:p>
    <w:tbl>
      <w:tblPr>
        <w:tblStyle w:val="Tabellenraster"/>
        <w:tblW w:w="932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680"/>
        <w:gridCol w:w="709"/>
      </w:tblGrid>
      <w:tr w:rsidR="00EA5FAA" w:rsidRPr="00495639" w14:paraId="3529F08F" w14:textId="77777777" w:rsidTr="002E7583">
        <w:trPr>
          <w:trHeight w:val="227"/>
        </w:trPr>
        <w:tc>
          <w:tcPr>
            <w:tcW w:w="9322" w:type="dxa"/>
            <w:gridSpan w:val="4"/>
            <w:shd w:val="clear" w:color="auto" w:fill="00B0F0"/>
          </w:tcPr>
          <w:p w14:paraId="56772DEE" w14:textId="23668DCF" w:rsidR="00EA5FAA" w:rsidRPr="002E7583" w:rsidRDefault="00EA5FAA" w:rsidP="00EA5FAA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8"/>
                <w:szCs w:val="32"/>
                <w:lang w:eastAsia="de-DE"/>
              </w:rPr>
            </w:pPr>
            <w:r w:rsidRPr="002E7583">
              <w:rPr>
                <w:rFonts w:eastAsia="Times New Roman" w:cstheme="minorHAnsi"/>
                <w:b/>
                <w:sz w:val="28"/>
                <w:szCs w:val="32"/>
                <w:lang w:eastAsia="de-DE"/>
              </w:rPr>
              <w:t>Check</w:t>
            </w:r>
            <w:r w:rsidR="002E7583" w:rsidRPr="002E7583">
              <w:rPr>
                <w:rFonts w:eastAsia="Times New Roman" w:cstheme="minorHAnsi"/>
                <w:b/>
                <w:sz w:val="28"/>
                <w:szCs w:val="32"/>
                <w:lang w:eastAsia="de-DE"/>
              </w:rPr>
              <w:t xml:space="preserve">liste: </w:t>
            </w:r>
            <w:r w:rsidR="00DF434B" w:rsidRPr="00DF434B">
              <w:rPr>
                <w:rFonts w:eastAsia="Times New Roman" w:cstheme="minorHAnsi"/>
                <w:b/>
                <w:bCs/>
                <w:sz w:val="28"/>
                <w:szCs w:val="32"/>
                <w:lang w:eastAsia="de-DE"/>
              </w:rPr>
              <w:t>Multikultureller Arbeitsschutz</w:t>
            </w:r>
          </w:p>
        </w:tc>
      </w:tr>
      <w:tr w:rsidR="00DF434B" w:rsidRPr="00495639" w14:paraId="7413EF76" w14:textId="77777777" w:rsidTr="00DF434B">
        <w:trPr>
          <w:trHeight w:val="227"/>
        </w:trPr>
        <w:tc>
          <w:tcPr>
            <w:tcW w:w="562" w:type="dxa"/>
            <w:shd w:val="clear" w:color="auto" w:fill="0070C0"/>
          </w:tcPr>
          <w:p w14:paraId="7F97C639" w14:textId="5071BBD9" w:rsidR="00DF434B" w:rsidRDefault="00DF434B" w:rsidP="007E0A2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Nr.</w:t>
            </w:r>
          </w:p>
        </w:tc>
        <w:tc>
          <w:tcPr>
            <w:tcW w:w="7371" w:type="dxa"/>
            <w:shd w:val="clear" w:color="auto" w:fill="0070C0"/>
          </w:tcPr>
          <w:p w14:paraId="29E829A3" w14:textId="2FE91C3D" w:rsidR="00DF434B" w:rsidRDefault="00DF434B" w:rsidP="007E0A2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Frage</w:t>
            </w:r>
          </w:p>
        </w:tc>
        <w:tc>
          <w:tcPr>
            <w:tcW w:w="680" w:type="dxa"/>
            <w:shd w:val="clear" w:color="auto" w:fill="0070C0"/>
          </w:tcPr>
          <w:p w14:paraId="4A921666" w14:textId="476D8294" w:rsidR="00DF434B" w:rsidRPr="00A532C6" w:rsidRDefault="00DF434B" w:rsidP="007E0A2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709" w:type="dxa"/>
            <w:shd w:val="clear" w:color="auto" w:fill="0070C0"/>
          </w:tcPr>
          <w:p w14:paraId="61722C22" w14:textId="4F374A25" w:rsidR="00DF434B" w:rsidRPr="00A532C6" w:rsidRDefault="00DF434B" w:rsidP="007E0A2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Nein</w:t>
            </w:r>
          </w:p>
        </w:tc>
      </w:tr>
      <w:tr w:rsidR="007E0A2E" w:rsidRPr="00B615E3" w14:paraId="77E6B11B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6F63A37" w14:textId="423AB10E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14:paraId="0F242B65" w14:textId="005BAB3B" w:rsidR="007E0A2E" w:rsidRPr="00546305" w:rsidRDefault="00DF434B" w:rsidP="002E7583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Werden Unterweisungen in Ihrem Betrieb in verständlicher, einfacher Sprache durchgeführt?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9A18C3E" w14:textId="1B9465FE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8E1C76" w14:textId="198939EE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061E0136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8255BA2" w14:textId="5105B083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14:paraId="7C393562" w14:textId="14C90601" w:rsidR="007E0A2E" w:rsidRPr="00546305" w:rsidRDefault="00DF434B" w:rsidP="00DF434B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sicherheitsrelevante Unterlagen in mehreren Sprachen, wie z. B. Erste Hilfe, Umgang mit Gefahrstoffen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oder Verhalten im Brandfall?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39C1E125" w14:textId="4ADDA513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E71BAF" w14:textId="3412942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446D157F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48213907" w14:textId="625168A8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14:paraId="3B4C91E5" w14:textId="7FD90AD1" w:rsidR="007E0A2E" w:rsidRPr="00546305" w:rsidRDefault="00DF434B" w:rsidP="00DF434B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 xml:space="preserve">Werden visuelle Hilfsmittel (Bilder, Videos, z. B. </w:t>
            </w:r>
            <w:proofErr w:type="spellStart"/>
            <w:r w:rsidRPr="00DF434B">
              <w:rPr>
                <w:rFonts w:ascii="Arial" w:eastAsiaTheme="minorHAnsi" w:hAnsi="Arial" w:cs="Arial"/>
                <w:sz w:val="24"/>
                <w:szCs w:val="24"/>
              </w:rPr>
              <w:t>Napo</w:t>
            </w:r>
            <w:proofErr w:type="spellEnd"/>
            <w:r w:rsidRPr="00DF434B">
              <w:rPr>
                <w:rFonts w:ascii="Arial" w:eastAsiaTheme="minorHAnsi" w:hAnsi="Arial" w:cs="Arial"/>
                <w:sz w:val="24"/>
                <w:szCs w:val="24"/>
              </w:rPr>
              <w:t>) bei Schulungen systematisch eingesetzt, um das Verständnis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zu fördern?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0385D3B0" w14:textId="47CA9C9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16C414" w14:textId="42E659CC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512C654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E0C0134" w14:textId="7524EE1D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4. </w:t>
            </w:r>
          </w:p>
        </w:tc>
        <w:tc>
          <w:tcPr>
            <w:tcW w:w="7371" w:type="dxa"/>
            <w:shd w:val="clear" w:color="auto" w:fill="auto"/>
          </w:tcPr>
          <w:p w14:paraId="0D96FF1C" w14:textId="52A54377" w:rsidR="007E0A2E" w:rsidRPr="00546305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in Ihrem Betrieb definierte Ansprechpartner oder Sprachmentoren für verschiedene Sprachen, die bei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Unklarheiten weiterhelfen können?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4C59921" w14:textId="083404A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907D86" w14:textId="4EA35BC6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6E2E0017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E94BDEB" w14:textId="7F281228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14:paraId="0B46C0A8" w14:textId="7FC0B99E" w:rsidR="007E0A2E" w:rsidRPr="00546305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Werden kulturelle Unterschiede im Sicherheitsverhalten, wie die Nutzung von Schutzausrüstung oder das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Lesen von rechts nach links im arabischen Raum, aktiv thematisiert (z. B. in Schulungen)?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3459B02B" w14:textId="6C04A45A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C831DE" w14:textId="0922005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911DAD" w:rsidRPr="00B615E3" w14:paraId="27A4FCD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EC6A651" w14:textId="103ABB47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14:paraId="55E758FA" w14:textId="358A4338" w:rsidR="00911DAD" w:rsidRPr="00911DAD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grundlegende interkulturelle Trainings für Führungskräfte und Kollegen, um das Verständnis füreinander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zu fördern?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74D49DC" w14:textId="3E531784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174AFF" w14:textId="14B9F933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911DAD" w:rsidRPr="00B615E3" w14:paraId="709CD0CD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717762CC" w14:textId="0B22DA29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14:paraId="0C162592" w14:textId="755D6AB7" w:rsidR="00911DAD" w:rsidRPr="00911DAD" w:rsidRDefault="00DF434B" w:rsidP="00EA5FA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Regelungen für besondere Phasen, z. B. Ramadan, hinsichtlich der Leistungsfähigkeit und bzgl. Pausenregelungen?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8AC1673" w14:textId="76FCD0BB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E60D67" w14:textId="5BE09C21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911DAD" w:rsidRPr="00B615E3" w14:paraId="03E9CEFB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62FA644" w14:textId="5DBFBFC2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14:paraId="3D0A297D" w14:textId="0B78C4A8" w:rsidR="00911DAD" w:rsidRPr="00911DAD" w:rsidRDefault="00DF434B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Werden grundlegende religiöse Feiertage bei der Arbeitsplanung der Kollegen berücksichtigt?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9E66F62" w14:textId="41097183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4BEDAD" w14:textId="22547985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300F8" w:rsidRPr="00B615E3" w14:paraId="166DC15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36C5A859" w14:textId="4B5555DC" w:rsidR="00F300F8" w:rsidRDefault="00F300F8" w:rsidP="00F300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14:paraId="57D8254A" w14:textId="5206E43D" w:rsidR="00F300F8" w:rsidRPr="00F300F8" w:rsidRDefault="00DF434B" w:rsidP="00F300F8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spezielle Schulungskonzepte für Kollegen mit geringen Deutschkenntnissen?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1A1B6240" w14:textId="31A93710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794E6FA" w14:textId="43B239AD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300F8" w:rsidRPr="00B615E3" w14:paraId="3FF62168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77DFBFF" w14:textId="1B711A3F" w:rsidR="00F300F8" w:rsidRPr="00546305" w:rsidRDefault="00F300F8" w:rsidP="00F300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10</w:t>
            </w: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67396610" w14:textId="6994EACD" w:rsidR="00F300F8" w:rsidRPr="00546305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eine Verständnisprüfung nach Unterweisungen, um zu erkennen, wie viel von den Inhalten bei den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Kollegen angekommen ist,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z. B. durch Rückfragen?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00D5A64" w14:textId="1CD57151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517B5B" w14:textId="4368F369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A68C033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1FA1598" w14:textId="141ED467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14:paraId="421B1986" w14:textId="1488D22D" w:rsidR="002E7583" w:rsidRPr="002E7583" w:rsidRDefault="00DF434B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Erhebt Ihr Arbeitgeber Daten zur Zusammensetzung der Belegschaft hinsichtlich Nationalitäten und Sprache?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4AEF117" w14:textId="75885A11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663B6CD" w14:textId="0AF42BF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74E681A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4CD1574F" w14:textId="72E1A0C5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12.</w:t>
            </w:r>
          </w:p>
        </w:tc>
        <w:tc>
          <w:tcPr>
            <w:tcW w:w="7371" w:type="dxa"/>
            <w:shd w:val="clear" w:color="auto" w:fill="auto"/>
          </w:tcPr>
          <w:p w14:paraId="160F40C0" w14:textId="708AB26C" w:rsidR="002E7583" w:rsidRPr="002E7583" w:rsidRDefault="00DF434B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Liegen Ihnen und dem Betriebsrat diese Daten auch regelmäßig vor?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233D16D" w14:textId="32BDCF6F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F62DF7" w14:textId="36CBB216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3A9253DD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7A1E7353" w14:textId="4FAA5383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13.</w:t>
            </w:r>
          </w:p>
        </w:tc>
        <w:tc>
          <w:tcPr>
            <w:tcW w:w="7371" w:type="dxa"/>
            <w:shd w:val="clear" w:color="auto" w:fill="auto"/>
          </w:tcPr>
          <w:p w14:paraId="7D3B2299" w14:textId="4323D162" w:rsidR="002E758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eine Auswertung über das Sprachniveau der Kollegen (A1 bis C2), um die Sprachkenntnisse systematisch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zu erfassen?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0AB33B4" w14:textId="3F7BCAE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EB5E6D" w14:textId="0B233897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6914C66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F4FD0A9" w14:textId="62E6608D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14.</w:t>
            </w:r>
          </w:p>
        </w:tc>
        <w:tc>
          <w:tcPr>
            <w:tcW w:w="7371" w:type="dxa"/>
            <w:shd w:val="clear" w:color="auto" w:fill="auto"/>
          </w:tcPr>
          <w:p w14:paraId="54049CF0" w14:textId="792E9BCA" w:rsidR="002E758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Hat Ihr Arbeitsschutzausschuss das Thema multikulturelle Belegschaft und die Auswirkungen auf die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Sicherheit und Gesundheit im Betrieb auf der Agenda stehen?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0059035" w14:textId="613EAF54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7A261D" w14:textId="3CD90561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6D6F506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46C17351" w14:textId="00F8F268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15.</w:t>
            </w:r>
          </w:p>
        </w:tc>
        <w:tc>
          <w:tcPr>
            <w:tcW w:w="7371" w:type="dxa"/>
            <w:shd w:val="clear" w:color="auto" w:fill="auto"/>
          </w:tcPr>
          <w:p w14:paraId="0671D19B" w14:textId="1FCBCF93" w:rsidR="002E758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Sicherheitsbeauftragte – gerade in Bereichen, wo viele Kollegen unterschiedlicher Nationalitäten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zusammenarbeiten –,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die verschiedene Sprachen sprechen und somit Unklarheiten im Alltag schnell auflösen können?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782DF5B" w14:textId="6CB0283C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BF7ACD" w14:textId="3D04895F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1C41C7F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16C5B5A" w14:textId="0296D65B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16.</w:t>
            </w:r>
          </w:p>
        </w:tc>
        <w:tc>
          <w:tcPr>
            <w:tcW w:w="7371" w:type="dxa"/>
            <w:shd w:val="clear" w:color="auto" w:fill="auto"/>
          </w:tcPr>
          <w:p w14:paraId="14F9763F" w14:textId="0D759037" w:rsidR="002E7583" w:rsidRPr="002E7583" w:rsidRDefault="00DF434B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Deutschkurse, um die Sprachkenntnisse der Kollegen zu verbessern?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13A0D9A" w14:textId="7216D9D9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28A80E" w14:textId="71B05FF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4FBE4D2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2FBD3BDF" w14:textId="18DE4D2E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lastRenderedPageBreak/>
              <w:t>17.</w:t>
            </w:r>
          </w:p>
        </w:tc>
        <w:tc>
          <w:tcPr>
            <w:tcW w:w="7371" w:type="dxa"/>
            <w:shd w:val="clear" w:color="auto" w:fill="auto"/>
          </w:tcPr>
          <w:p w14:paraId="09AEA17F" w14:textId="05A4CDA2" w:rsidR="007E191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Werden Gefährdungsbeurteilungen gezielt unter Berücksichtigung sprachlicher und kultureller Unterschiede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durchgeführt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(z. B. bei der Bewertung von Fehlbedienungsrisiken)?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0B76438E" w14:textId="6D578F12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30A5DD3" w14:textId="5318A84A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62BC170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D3D7307" w14:textId="65EAD62C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18.</w:t>
            </w:r>
          </w:p>
        </w:tc>
        <w:tc>
          <w:tcPr>
            <w:tcW w:w="7371" w:type="dxa"/>
            <w:shd w:val="clear" w:color="auto" w:fill="auto"/>
          </w:tcPr>
          <w:p w14:paraId="6972C475" w14:textId="0C240D3D" w:rsidR="007E191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Werden Arbeitsunfälle und Beinaheunfälle gezielt daraufhin ausgewertet, ob sprachliche oder kulturelle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Faktoren eine Rolle gespielt haben?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2E7B283" w14:textId="73FCF75F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B84F04" w14:textId="4AAAE535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180B9E5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2272B86" w14:textId="475C3DAD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19.</w:t>
            </w:r>
          </w:p>
        </w:tc>
        <w:tc>
          <w:tcPr>
            <w:tcW w:w="7371" w:type="dxa"/>
            <w:shd w:val="clear" w:color="auto" w:fill="auto"/>
          </w:tcPr>
          <w:p w14:paraId="43BD9610" w14:textId="2940FD94" w:rsidR="007E1913" w:rsidRPr="002E7583" w:rsidRDefault="00DF434B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Gibt es systematische Feedbackmöglichkeiten für Kollegen mit Migrationshintergrund, um Probleme im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Arbeitsschutz anonym oder niedrigschwellig zu melden, z. B. wenn ein Beinaheunfall geschehen oder ein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DF434B">
              <w:rPr>
                <w:rFonts w:ascii="Arial" w:eastAsiaTheme="minorHAnsi" w:hAnsi="Arial" w:cs="Arial"/>
                <w:sz w:val="24"/>
                <w:szCs w:val="24"/>
              </w:rPr>
              <w:t>nicht meldepflichtiger Unfall vorgefallen ist?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B32AA3E" w14:textId="1927F919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BA02D6" w14:textId="2D8BFB91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</w:tbl>
    <w:p w14:paraId="07FE9D7F" w14:textId="77777777" w:rsidR="00634FF1" w:rsidRPr="00B615E3" w:rsidRDefault="00634FF1" w:rsidP="00634FF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34FF1" w:rsidRPr="00B615E3" w:rsidSect="002E7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09799" w14:textId="77777777" w:rsidR="00C028B0" w:rsidRDefault="00C028B0" w:rsidP="0024604F">
      <w:r>
        <w:separator/>
      </w:r>
    </w:p>
  </w:endnote>
  <w:endnote w:type="continuationSeparator" w:id="0">
    <w:p w14:paraId="2F05629C" w14:textId="77777777" w:rsidR="00C028B0" w:rsidRDefault="00C028B0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B9528" w14:textId="77777777" w:rsidR="00DF434B" w:rsidRDefault="00DF4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F3516" w14:textId="4832DF1B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EBDB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Cqku0D3QAAAAsBAAAPAAAAZHJz&#10;L2Rvd25yZXYueG1sTI9BT8MwDIXvSPyHyEjcWMIE1ShNpw0JoR3Q1II4p41pK5q4arK1/HvcE7s9&#10;+1nP38u2s+vFGcfQkddwv1Ig0NdkO99o+Px4vduACNF4a3ryqOEXA2zz66vMpJYmX+C5jI3gEB9S&#10;o6GNcUilDHWLzoQVDejZ+6bRmcjj2Eg7monDXS/XSiXSmc7zh9YM+NJi/VOenIaHI+131Xt5/Nof&#10;qqkpCjq8EWl9ezPvnkFEnOP/MSz4jA45M1V08jaIXgMXibx9fFKsFn+dLKpilWwSBTLP5GWH/A8A&#10;AP//AwBQSwECLQAUAAYACAAAACEAtoM4kv4AAADhAQAAEwAAAAAAAAAAAAAAAAAAAAAAW0NvbnRl&#10;bnRfVHlwZXNdLnhtbFBLAQItABQABgAIAAAAIQA4/SH/1gAAAJQBAAALAAAAAAAAAAAAAAAAAC8B&#10;AABfcmVscy8ucmVsc1BLAQItABQABgAIAAAAIQC0vqlw+QEAAOIDAAAOAAAAAAAAAAAAAAAAAC4C&#10;AABkcnMvZTJvRG9jLnhtbFBLAQItABQABgAIAAAAIQCqku0D3QAAAAsBAAAPAAAAAAAAAAAAAAAA&#10;AFMEAABkcnMvZG93bnJldi54bWxQSwUGAAAAAAQABADzAAAAXQ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>© 202</w:t>
    </w:r>
    <w:r w:rsidR="00EA5FAA">
      <w:rPr>
        <w:rFonts w:asciiTheme="majorHAnsi" w:hAnsiTheme="majorHAnsi" w:cstheme="majorHAnsi"/>
        <w:sz w:val="18"/>
        <w:lang w:bidi="de-DE"/>
      </w:rPr>
      <w:t>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DF434B" w:rsidRPr="00DF434B">
      <w:rPr>
        <w:rFonts w:asciiTheme="majorHAnsi" w:hAnsiTheme="majorHAnsi" w:cstheme="majorHAnsi"/>
        <w:sz w:val="18"/>
        <w:lang w:bidi="de-DE"/>
      </w:rPr>
      <w:t xml:space="preserve">Brigitte </w:t>
    </w:r>
    <w:proofErr w:type="spellStart"/>
    <w:r w:rsidR="00DF434B" w:rsidRPr="00DF434B">
      <w:rPr>
        <w:rFonts w:asciiTheme="majorHAnsi" w:hAnsiTheme="majorHAnsi" w:cstheme="majorHAnsi"/>
        <w:sz w:val="18"/>
        <w:lang w:bidi="de-DE"/>
      </w:rPr>
      <w:t>Ganzmann</w:t>
    </w:r>
    <w:proofErr w:type="spellEnd"/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EEDE3" w14:textId="77777777" w:rsidR="00DF434B" w:rsidRDefault="00DF4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EEFAE" w14:textId="77777777" w:rsidR="00C028B0" w:rsidRDefault="00C028B0" w:rsidP="0024604F">
      <w:r>
        <w:separator/>
      </w:r>
    </w:p>
  </w:footnote>
  <w:footnote w:type="continuationSeparator" w:id="0">
    <w:p w14:paraId="30419F3D" w14:textId="77777777" w:rsidR="00C028B0" w:rsidRDefault="00C028B0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9DB89" w14:textId="77777777" w:rsidR="00DF434B" w:rsidRDefault="00DF43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5AD92F9F">
          <wp:simplePos x="0" y="0"/>
          <wp:positionH relativeFrom="margin">
            <wp:posOffset>3810</wp:posOffset>
          </wp:positionH>
          <wp:positionV relativeFrom="paragraph">
            <wp:posOffset>-8255</wp:posOffset>
          </wp:positionV>
          <wp:extent cx="2298700" cy="569595"/>
          <wp:effectExtent l="0" t="0" r="6350" b="1905"/>
          <wp:wrapThrough wrapText="bothSides">
            <wp:wrapPolygon edited="0">
              <wp:start x="537" y="0"/>
              <wp:lineTo x="0" y="2167"/>
              <wp:lineTo x="0" y="9391"/>
              <wp:lineTo x="179" y="15171"/>
              <wp:lineTo x="537" y="20950"/>
              <wp:lineTo x="895" y="20950"/>
              <wp:lineTo x="2864" y="20950"/>
              <wp:lineTo x="21481" y="18783"/>
              <wp:lineTo x="21481" y="2167"/>
              <wp:lineTo x="2506" y="0"/>
              <wp:lineTo x="537" y="0"/>
            </wp:wrapPolygon>
          </wp:wrapThrough>
          <wp:docPr id="1129935789" name="Grafik 1129935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A7C9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AxkBR3gAAAADAEAAA8AAABkcnMv&#10;ZG93bnJldi54bWxMj8FuwjAQRO+V+g/WVuqlAptUoSHEQRVSpR4L5QNMbGIXex3ZhoS/rzm1txnt&#10;aPZNs5mcJVcVovHIYTFnQBR2XhrsORy+P2YVkJgESmE9Kg43FWHTPj40opZ+xJ267lNPcgnGWnDQ&#10;KQ01pbHTyok494PCfDv54ETKNvRUBjHmcmdpwdiSOmEwf9BiUFutuvP+4jj8jL78ejGH7ev581au&#10;TNBWTDvOn5+m9zWQpKb0F4Y7fkaHNjMd/QVlJJbDrFzkLYlDWRVZ3BMFW2V15LB8qxjQtqH/R7S/&#10;AAAA//8DAFBLAQItABQABgAIAAAAIQC2gziS/gAAAOEBAAATAAAAAAAAAAAAAAAAAAAAAABbQ29u&#10;dGVudF9UeXBlc10ueG1sUEsBAi0AFAAGAAgAAAAhADj9If/WAAAAlAEAAAsAAAAAAAAAAAAAAAAA&#10;LwEAAF9yZWxzLy5yZWxzUEsBAi0AFAAGAAgAAAAhAJrtFRX4AQAA4QMAAA4AAAAAAAAAAAAAAAAA&#10;LgIAAGRycy9lMm9Eb2MueG1sUEsBAi0AFAAGAAgAAAAhAAxkBR3gAAAADAEAAA8AAAAAAAAAAAAA&#10;AAAAUgQAAGRycy9kb3ducmV2LnhtbFBLBQYAAAAABAAEAPMAAABfBQAAAAA=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AC355" w14:textId="77777777" w:rsidR="00DF434B" w:rsidRDefault="00DF4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5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3C76"/>
    <w:multiLevelType w:val="hybridMultilevel"/>
    <w:tmpl w:val="157EF8F6"/>
    <w:lvl w:ilvl="0" w:tplc="EC58828E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8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9" w15:restartNumberingAfterBreak="0">
    <w:nsid w:val="4D882EC5"/>
    <w:multiLevelType w:val="hybridMultilevel"/>
    <w:tmpl w:val="0F129724"/>
    <w:lvl w:ilvl="0" w:tplc="4C18C05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num w:numId="1" w16cid:durableId="927157919">
    <w:abstractNumId w:val="10"/>
  </w:num>
  <w:num w:numId="2" w16cid:durableId="921377550">
    <w:abstractNumId w:val="7"/>
  </w:num>
  <w:num w:numId="3" w16cid:durableId="331105676">
    <w:abstractNumId w:val="8"/>
  </w:num>
  <w:num w:numId="4" w16cid:durableId="1110511507">
    <w:abstractNumId w:val="4"/>
  </w:num>
  <w:num w:numId="5" w16cid:durableId="630287714">
    <w:abstractNumId w:val="1"/>
  </w:num>
  <w:num w:numId="6" w16cid:durableId="1724714802">
    <w:abstractNumId w:val="2"/>
  </w:num>
  <w:num w:numId="7" w16cid:durableId="430518405">
    <w:abstractNumId w:val="0"/>
  </w:num>
  <w:num w:numId="8" w16cid:durableId="781414334">
    <w:abstractNumId w:val="3"/>
  </w:num>
  <w:num w:numId="9" w16cid:durableId="1601908258">
    <w:abstractNumId w:val="5"/>
  </w:num>
  <w:num w:numId="10" w16cid:durableId="506407250">
    <w:abstractNumId w:val="9"/>
  </w:num>
  <w:num w:numId="11" w16cid:durableId="916477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15B52"/>
    <w:rsid w:val="00044378"/>
    <w:rsid w:val="00056EDF"/>
    <w:rsid w:val="000631C0"/>
    <w:rsid w:val="000845BC"/>
    <w:rsid w:val="000E6E63"/>
    <w:rsid w:val="001158F6"/>
    <w:rsid w:val="001217BB"/>
    <w:rsid w:val="001321AB"/>
    <w:rsid w:val="001815DA"/>
    <w:rsid w:val="0018610F"/>
    <w:rsid w:val="001A4AD3"/>
    <w:rsid w:val="001B0888"/>
    <w:rsid w:val="001D31B5"/>
    <w:rsid w:val="001D7030"/>
    <w:rsid w:val="001E3A69"/>
    <w:rsid w:val="001E6365"/>
    <w:rsid w:val="00221FB4"/>
    <w:rsid w:val="00243514"/>
    <w:rsid w:val="0024604F"/>
    <w:rsid w:val="002A6F10"/>
    <w:rsid w:val="002B078F"/>
    <w:rsid w:val="002E7583"/>
    <w:rsid w:val="002F24A5"/>
    <w:rsid w:val="003237E8"/>
    <w:rsid w:val="0032735C"/>
    <w:rsid w:val="00357E28"/>
    <w:rsid w:val="0037585C"/>
    <w:rsid w:val="003860A5"/>
    <w:rsid w:val="00396ACE"/>
    <w:rsid w:val="003C31F8"/>
    <w:rsid w:val="003C4BF3"/>
    <w:rsid w:val="003D0E5C"/>
    <w:rsid w:val="003F737C"/>
    <w:rsid w:val="0040395C"/>
    <w:rsid w:val="00415B40"/>
    <w:rsid w:val="00433C88"/>
    <w:rsid w:val="00450D24"/>
    <w:rsid w:val="004533C6"/>
    <w:rsid w:val="004608C0"/>
    <w:rsid w:val="004B27EB"/>
    <w:rsid w:val="004B3DE3"/>
    <w:rsid w:val="00546305"/>
    <w:rsid w:val="005B5A28"/>
    <w:rsid w:val="005C0A9E"/>
    <w:rsid w:val="0063142E"/>
    <w:rsid w:val="00634FF1"/>
    <w:rsid w:val="00703947"/>
    <w:rsid w:val="00705F5E"/>
    <w:rsid w:val="0076766C"/>
    <w:rsid w:val="007B7114"/>
    <w:rsid w:val="007E0A2E"/>
    <w:rsid w:val="007E1048"/>
    <w:rsid w:val="007E1913"/>
    <w:rsid w:val="00821B51"/>
    <w:rsid w:val="00844F44"/>
    <w:rsid w:val="008A13F6"/>
    <w:rsid w:val="008B6952"/>
    <w:rsid w:val="008C71F4"/>
    <w:rsid w:val="008E4191"/>
    <w:rsid w:val="008F22E8"/>
    <w:rsid w:val="00911DAD"/>
    <w:rsid w:val="00944F93"/>
    <w:rsid w:val="00947792"/>
    <w:rsid w:val="00967C29"/>
    <w:rsid w:val="0097281A"/>
    <w:rsid w:val="00973528"/>
    <w:rsid w:val="009D1D5A"/>
    <w:rsid w:val="009E66C3"/>
    <w:rsid w:val="009F2539"/>
    <w:rsid w:val="00A64FD6"/>
    <w:rsid w:val="00A755C8"/>
    <w:rsid w:val="00AE4AF9"/>
    <w:rsid w:val="00B45D36"/>
    <w:rsid w:val="00B615E3"/>
    <w:rsid w:val="00B929AC"/>
    <w:rsid w:val="00B94A7D"/>
    <w:rsid w:val="00BC66CB"/>
    <w:rsid w:val="00BD233E"/>
    <w:rsid w:val="00BF0636"/>
    <w:rsid w:val="00C028B0"/>
    <w:rsid w:val="00C03BC5"/>
    <w:rsid w:val="00C23FAB"/>
    <w:rsid w:val="00C24040"/>
    <w:rsid w:val="00C377EB"/>
    <w:rsid w:val="00C53075"/>
    <w:rsid w:val="00C5602E"/>
    <w:rsid w:val="00C641C3"/>
    <w:rsid w:val="00CC28DD"/>
    <w:rsid w:val="00CF3623"/>
    <w:rsid w:val="00D05E13"/>
    <w:rsid w:val="00D129C7"/>
    <w:rsid w:val="00D200D8"/>
    <w:rsid w:val="00D223E3"/>
    <w:rsid w:val="00D42C82"/>
    <w:rsid w:val="00D60E34"/>
    <w:rsid w:val="00D97FCA"/>
    <w:rsid w:val="00DA56E6"/>
    <w:rsid w:val="00DC1EA0"/>
    <w:rsid w:val="00DD4238"/>
    <w:rsid w:val="00DE3F53"/>
    <w:rsid w:val="00DF434B"/>
    <w:rsid w:val="00E01120"/>
    <w:rsid w:val="00E0478A"/>
    <w:rsid w:val="00E24C03"/>
    <w:rsid w:val="00E32339"/>
    <w:rsid w:val="00E45CBC"/>
    <w:rsid w:val="00E60D79"/>
    <w:rsid w:val="00E97B66"/>
    <w:rsid w:val="00EA5FAA"/>
    <w:rsid w:val="00EB19A2"/>
    <w:rsid w:val="00ED2180"/>
    <w:rsid w:val="00F00668"/>
    <w:rsid w:val="00F300F8"/>
    <w:rsid w:val="00F55BD0"/>
    <w:rsid w:val="00F80CFD"/>
    <w:rsid w:val="00FE4001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5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048F69-1811-4E9C-B978-6E2BF678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Johanna Tschirpke</cp:lastModifiedBy>
  <cp:revision>4</cp:revision>
  <dcterms:created xsi:type="dcterms:W3CDTF">2026-07-22T07:41:00Z</dcterms:created>
  <dcterms:modified xsi:type="dcterms:W3CDTF">2026-08-20T10:12:00Z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