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723151">
        <w:rPr>
          <w:rFonts w:ascii="FrutigerLTStd-BlackCn" w:hAnsi="FrutigerLTStd-BlackCn" w:cs="FrutigerLTStd-BlackCn"/>
          <w:color w:val="000000"/>
          <w:sz w:val="48"/>
          <w:szCs w:val="48"/>
        </w:rPr>
        <w:t>PSA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300A25" w:rsidRDefault="00300A25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0A25" w:rsidSect="00300A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Wann wirkt PSA zuverlässig?</w:t>
      </w:r>
    </w:p>
    <w:p w:rsidR="00723151" w:rsidRPr="00723151" w:rsidRDefault="00723151" w:rsidP="00723151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sie korrekt angelegt ist</w:t>
      </w:r>
    </w:p>
    <w:p w:rsidR="00723151" w:rsidRPr="00723151" w:rsidRDefault="00723151" w:rsidP="00723151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sie unbeschädigt und funktionsfähig ist</w:t>
      </w:r>
    </w:p>
    <w:p w:rsidR="00723151" w:rsidRPr="00723151" w:rsidRDefault="00723151" w:rsidP="00723151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sie nur in besonders gefährlichen Situationen getragen wird</w:t>
      </w:r>
    </w:p>
    <w:p w:rsidR="00723151" w:rsidRPr="00723151" w:rsidRDefault="00723151" w:rsidP="00723151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sie konsequent während der gesamten Tätigkeit getragen wird</w:t>
      </w:r>
    </w:p>
    <w:p w:rsidR="00723151" w:rsidRPr="00723151" w:rsidRDefault="00723151" w:rsidP="00723151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sie für den jeweiligen Einsatzzweck geeignet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Du bemerkst, dass deine Schutzbrille häufig beschlägt. Was ist sinnvoll?</w:t>
      </w:r>
    </w:p>
    <w:p w:rsidR="00723151" w:rsidRPr="00723151" w:rsidRDefault="00723151" w:rsidP="00723151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Die Brille gelegentlich absetzen, wenn es stört</w:t>
      </w:r>
    </w:p>
    <w:p w:rsidR="00723151" w:rsidRPr="00723151" w:rsidRDefault="00723151" w:rsidP="00723151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Nach einer besser geeigneten oder belüfteten Variante fragen</w:t>
      </w:r>
    </w:p>
    <w:p w:rsidR="00723151" w:rsidRPr="00723151" w:rsidRDefault="00723151" w:rsidP="00723151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Prüfen, ob die Brille richtig sitzt</w:t>
      </w:r>
    </w:p>
    <w:p w:rsidR="00723151" w:rsidRPr="00723151" w:rsidRDefault="00723151" w:rsidP="00723151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Einfach hinnehmen, dass PSA unbequem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Warum wird PSA im Alltag manchmal nicht getragen?</w:t>
      </w:r>
    </w:p>
    <w:p w:rsidR="00723151" w:rsidRPr="00723151" w:rsidRDefault="00723151" w:rsidP="00723151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sie als unbequem empfunden wird</w:t>
      </w:r>
    </w:p>
    <w:p w:rsidR="00723151" w:rsidRPr="00723151" w:rsidRDefault="00723151" w:rsidP="00723151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manche meinen, damit „komisch“ auszusehen</w:t>
      </w:r>
    </w:p>
    <w:p w:rsidR="00723151" w:rsidRPr="00723151" w:rsidRDefault="00723151" w:rsidP="00723151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Gefährdungen grundsätzlich überschätzt werden</w:t>
      </w:r>
    </w:p>
    <w:p w:rsidR="00723151" w:rsidRPr="00723151" w:rsidRDefault="00723151" w:rsidP="00723151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Gruppendruck eine Rolle spielt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Du siehst, dass ein Kollege keine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vorgeschriebene PSA trägt. Was ist richtig?</w:t>
      </w:r>
    </w:p>
    <w:p w:rsidR="00723151" w:rsidRPr="00723151" w:rsidRDefault="00723151" w:rsidP="0072315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Ihn vor allen anderen laut zurechtweisen</w:t>
      </w:r>
    </w:p>
    <w:p w:rsidR="00723151" w:rsidRPr="00723151" w:rsidRDefault="00723151" w:rsidP="0072315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Ihn direkt und sachlich darauf ansprechen</w:t>
      </w:r>
    </w:p>
    <w:p w:rsidR="00723151" w:rsidRPr="00723151" w:rsidRDefault="00723151" w:rsidP="0072315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Nichts tun – jeder ist für sich selbst verantwortlich</w:t>
      </w:r>
    </w:p>
    <w:p w:rsidR="00723151" w:rsidRPr="00723151" w:rsidRDefault="00723151" w:rsidP="00723151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 xml:space="preserve">Bei wiederholtem Verhalten die </w:t>
      </w:r>
      <w:bookmarkStart w:id="0" w:name="_GoBack"/>
      <w:bookmarkEnd w:id="0"/>
      <w:r w:rsidRPr="00723151">
        <w:rPr>
          <w:rFonts w:ascii="FrutigerLTStd-Cn" w:hAnsi="FrutigerLTStd-Cn" w:cs="FrutigerLTStd-Cn"/>
          <w:color w:val="000000"/>
          <w:sz w:val="20"/>
          <w:szCs w:val="20"/>
        </w:rPr>
        <w:t>Führungskraft informieren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Punkte solltest du vor dem Einsatz deiner PSA prüfen?</w:t>
      </w:r>
    </w:p>
    <w:p w:rsidR="00723151" w:rsidRPr="00723151" w:rsidRDefault="00723151" w:rsidP="00723151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Sichtbare Beschädigungen</w:t>
      </w:r>
    </w:p>
    <w:p w:rsidR="00723151" w:rsidRPr="00723151" w:rsidRDefault="00723151" w:rsidP="00723151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Vollständigkeit der Bauteile</w:t>
      </w:r>
    </w:p>
    <w:p w:rsidR="00723151" w:rsidRPr="00723151" w:rsidRDefault="00723151" w:rsidP="00723151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Funktionsfähigkeit von Verschlüssen oder Filtern</w:t>
      </w:r>
    </w:p>
    <w:p w:rsidR="00723151" w:rsidRPr="00723151" w:rsidRDefault="00723151" w:rsidP="00723151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Ob die PSA neu aussieht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reicht es aus, PSA nur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gelegentlich zu tragen?</w:t>
      </w:r>
    </w:p>
    <w:p w:rsidR="00723151" w:rsidRPr="00723151" w:rsidRDefault="00723151" w:rsidP="00723151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Nie – sie muss während der gesamten gefährdenden Tätigkeit getragen werden</w:t>
      </w:r>
    </w:p>
    <w:p w:rsidR="00723151" w:rsidRPr="00723151" w:rsidRDefault="00723151" w:rsidP="00723151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die Tätigkeit nur kurz dauert</w:t>
      </w:r>
    </w:p>
    <w:p w:rsidR="00723151" w:rsidRPr="00723151" w:rsidRDefault="00723151" w:rsidP="00723151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Kollegen ebenfalls darauf verzichten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Du wirst wegen deiner PSA von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Kollegen belächelt. Wie reagierst du?</w:t>
      </w:r>
    </w:p>
    <w:p w:rsidR="00723151" w:rsidRPr="00723151" w:rsidRDefault="00723151" w:rsidP="00723151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Ruhig und sachlich bleiben</w:t>
      </w:r>
    </w:p>
    <w:p w:rsidR="00723151" w:rsidRPr="00723151" w:rsidRDefault="00723151" w:rsidP="00723151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Klarstellen, dass die PSA nicht ohne Grund vorgeschrieben ist</w:t>
      </w:r>
    </w:p>
    <w:p w:rsidR="00723151" w:rsidRPr="00723151" w:rsidRDefault="00723151" w:rsidP="00723151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Die PSA beim nächsten Mal weglassen</w:t>
      </w:r>
    </w:p>
    <w:p w:rsidR="00723151" w:rsidRPr="00723151" w:rsidRDefault="00723151" w:rsidP="00723151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Humorvoll reagieren, ohne die Schutzmaßnahme infrage zu stellen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ist die Beteiligung der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Beschäftigten bei der PSA-Auswahl sinnvoll?</w:t>
      </w:r>
    </w:p>
    <w:p w:rsidR="00723151" w:rsidRPr="00723151" w:rsidRDefault="00723151" w:rsidP="00723151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dadurch Sicherheitsstandards gesenkt werden können</w:t>
      </w:r>
    </w:p>
    <w:p w:rsidR="00723151" w:rsidRPr="00723151" w:rsidRDefault="00723151" w:rsidP="00723151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die Akzeptanz steigt</w:t>
      </w:r>
    </w:p>
    <w:p w:rsidR="00723151" w:rsidRPr="00723151" w:rsidRDefault="00723151" w:rsidP="00723151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Passform und Tragekomfort besser bewertet werden können</w:t>
      </w:r>
    </w:p>
    <w:p w:rsidR="00723151" w:rsidRPr="00723151" w:rsidRDefault="00723151" w:rsidP="00723151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Weil dadurch aufwendige Kontrollen des PSA-Einsatzes entfallen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Folgen kann falsch angelegte PSA haben?</w:t>
      </w:r>
    </w:p>
    <w:p w:rsidR="00723151" w:rsidRPr="00723151" w:rsidRDefault="00723151" w:rsidP="00723151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Verminderte oder fehlende Schutzwirkung</w:t>
      </w:r>
    </w:p>
    <w:p w:rsidR="00723151" w:rsidRPr="00723151" w:rsidRDefault="00723151" w:rsidP="00723151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Keine – eine PSA ist immer so ausgelegt, dass falsches Tragen kompensiert wird</w:t>
      </w:r>
    </w:p>
    <w:p w:rsidR="00723151" w:rsidRPr="00723151" w:rsidRDefault="00723151" w:rsidP="00723151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Gefährliche Scheinsicherheit</w:t>
      </w:r>
    </w:p>
    <w:p w:rsidR="00723151" w:rsidRPr="00723151" w:rsidRDefault="00723151" w:rsidP="00723151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Erhöhtes Unfallrisiko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Wann solltest du eine beschädigte PSA weiterverwenden?</w:t>
      </w:r>
    </w:p>
    <w:p w:rsidR="00723151" w:rsidRPr="00723151" w:rsidRDefault="00723151" w:rsidP="00723151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der Schaden nur optisch ist</w:t>
      </w:r>
    </w:p>
    <w:p w:rsidR="00723151" w:rsidRPr="00723151" w:rsidRDefault="00723151" w:rsidP="00723151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Gar nicht – beschädigte PSA muss ersetzt werden und die tatsächliche Wirkung ist nur durch fachgerechte Überprüfung möglich</w:t>
      </w:r>
    </w:p>
    <w:p w:rsidR="00723151" w:rsidRPr="00723151" w:rsidRDefault="00723151" w:rsidP="00723151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Wenn gerade kein Ersatz verfügbar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Wer ist dafür verantwortlich, dass die PSA korrekt getragen wird?</w:t>
      </w:r>
    </w:p>
    <w:p w:rsidR="00723151" w:rsidRPr="00723151" w:rsidRDefault="00723151" w:rsidP="00723151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Ausschließlich die Führungskraft</w:t>
      </w:r>
    </w:p>
    <w:p w:rsidR="00723151" w:rsidRPr="00723151" w:rsidRDefault="00723151" w:rsidP="00723151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Jeder Beschäftigte selbst</w:t>
      </w:r>
    </w:p>
    <w:p w:rsidR="00723151" w:rsidRPr="00723151" w:rsidRDefault="00723151" w:rsidP="00723151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Die Führungskraft im Rahmen ihrer Aufsichtspflicht</w:t>
      </w:r>
    </w:p>
    <w:p w:rsidR="00723151" w:rsidRPr="00723151" w:rsidRDefault="00723151" w:rsidP="00723151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23151">
        <w:rPr>
          <w:rFonts w:ascii="FrutigerLTStd-Cn" w:hAnsi="FrutigerLTStd-Cn" w:cs="FrutigerLTStd-Cn"/>
          <w:color w:val="000000"/>
          <w:sz w:val="20"/>
          <w:szCs w:val="20"/>
        </w:rPr>
        <w:t>Nur die Fachkraft für Arbeitssicherheit, die dies auf Kontrollgängen prüft</w:t>
      </w:r>
    </w:p>
    <w:p w:rsidR="00723151" w:rsidRDefault="00723151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Wann wirkt PSA zuverlässig?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korrekt angelegt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unbeschädigt und funktionsfähig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nur in besonders gefährlichen Situationen getragen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wird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konsequent während der gesamten Tätigkeit getragen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wird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für den jeweiligen Einsatzzweck geeignet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Du bemerkst, dass deine Schutzbrille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häufig beschlägt. Was ist sinnvoll?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Brille gelegentlich absetzen, wenn es stört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Nach einer besser geeigneten oder belüfteten Variante fragen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Prüfen, ob die Brille richtig sitzt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Einfach hinnehmen, dass PSA unbequem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Warum wird PSA im Alltag manchmal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nicht getragen?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als unbequem empfunden wird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manche meinen, damit „komisch“ auszusehen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Gefährdungen grundsätzlich überschätzt werden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Gruppendruck eine Rolle spielt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Du siehst, dass ein Kollege keine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vorgeschriebene PSA trägt. Was ist richtig?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Ihn vor allen anderen laut zurechtweisen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Ihn direkt und sachlich darauf ansprechen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Nichts tun – jeder ist für sich selbst verantwortlich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 wiederholtem Verhalten die Führungskraft informieren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Welche Punkte solltest du vor dem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Einsatz deiner PSA prüfen?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Sichtbare Beschädigungen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Vollständigkeit der Bauteile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Funktionsfähigkeit von Verschlüssen oder Filtern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Ob die PSA neu aussieht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reicht es aus, PSA nur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gelegentlich zu tragen?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Nie – sie muss während der gesamten gefährdenden Tätigkeit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getragen werden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die Tätigkeit nur kurz dauert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Kollegen ebenfalls darauf verzichten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Du wirst wegen deiner PSA von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Kollegen belächelt. Wie reagierst du?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Ruhig und sachlich bleiben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Klarstellen, dass die PSA nicht ohne Grund vorgeschrieben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PSA beim nächsten Mal weglassen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Humorvoll reagieren, ohne die Schutzmaßnahme infrage zu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stellen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ist die Beteiligung der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Beschäftigten bei der PSA-Auswahl sinnvoll?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dadurch Sicherheitsstandards gesenkt werden können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die Akzeptanz steigt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Passform und Tragekomfort besser bewertet werden können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dadurch aufwendige Kontrollen des PSA-Einsatzes entfallen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Folgen kann falsch angelegte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PSA haben?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Verminderte oder fehlende Schutzwirkung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Keine – eine PSA ist immer so ausgelegt, dass falsches Tragen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kompensiert wird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Gefährliche Scheinsicherheit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Erhöhtes Unfallrisiko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Wann solltest du eine beschädigte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PSA weiterverwenden?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der Schaden nur optisch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Gar nicht – beschädigte PSA muss ersetzt werden und die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tatsächliche Wirkung ist nur durch fachgerechte Überprüfung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gerade kein Ersatz verfügbar ist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Wer ist dafür verantwortlich, dass die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PSA korrekt getragen wird?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Ausschließlich die Führungskraft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Jeder Beschäftigte selbst</w:t>
      </w:r>
    </w:p>
    <w:p w:rsidR="00723151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Führungskraft im Rahmen ihrer Aufsichtspflicht</w:t>
      </w:r>
    </w:p>
    <w:p w:rsidR="00B072CC" w:rsidRDefault="00723151" w:rsidP="0072315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die Fachkraft für Arbeitssicherheit, die dies auf Kontrollgängen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prüft</w:t>
      </w: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4BB5"/>
    <w:multiLevelType w:val="hybridMultilevel"/>
    <w:tmpl w:val="66CADA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5018"/>
    <w:multiLevelType w:val="hybridMultilevel"/>
    <w:tmpl w:val="F5D82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A0065"/>
    <w:multiLevelType w:val="hybridMultilevel"/>
    <w:tmpl w:val="C31812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D673B"/>
    <w:multiLevelType w:val="hybridMultilevel"/>
    <w:tmpl w:val="11A8C7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D2105"/>
    <w:multiLevelType w:val="hybridMultilevel"/>
    <w:tmpl w:val="C47C7E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0625"/>
    <w:multiLevelType w:val="hybridMultilevel"/>
    <w:tmpl w:val="C04A5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8007B"/>
    <w:multiLevelType w:val="hybridMultilevel"/>
    <w:tmpl w:val="310CF5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C7212"/>
    <w:multiLevelType w:val="hybridMultilevel"/>
    <w:tmpl w:val="BCEC2A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43954"/>
    <w:multiLevelType w:val="hybridMultilevel"/>
    <w:tmpl w:val="26EA52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D1754"/>
    <w:multiLevelType w:val="hybridMultilevel"/>
    <w:tmpl w:val="61A0C6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44014"/>
    <w:multiLevelType w:val="hybridMultilevel"/>
    <w:tmpl w:val="09DA51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67DE9"/>
    <w:multiLevelType w:val="hybridMultilevel"/>
    <w:tmpl w:val="38EC06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90DFA"/>
    <w:multiLevelType w:val="hybridMultilevel"/>
    <w:tmpl w:val="C15C76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962E9"/>
    <w:multiLevelType w:val="hybridMultilevel"/>
    <w:tmpl w:val="B9C8C7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64AB9"/>
    <w:multiLevelType w:val="hybridMultilevel"/>
    <w:tmpl w:val="B13A6B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35795"/>
    <w:multiLevelType w:val="hybridMultilevel"/>
    <w:tmpl w:val="8D521F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135B5"/>
    <w:multiLevelType w:val="hybridMultilevel"/>
    <w:tmpl w:val="3976EE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80E71"/>
    <w:multiLevelType w:val="hybridMultilevel"/>
    <w:tmpl w:val="75ACE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4307"/>
    <w:multiLevelType w:val="hybridMultilevel"/>
    <w:tmpl w:val="510EF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E6B02"/>
    <w:multiLevelType w:val="hybridMultilevel"/>
    <w:tmpl w:val="136EBC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C4F45"/>
    <w:multiLevelType w:val="hybridMultilevel"/>
    <w:tmpl w:val="C62C0E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554F0"/>
    <w:multiLevelType w:val="hybridMultilevel"/>
    <w:tmpl w:val="A7722A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343FE"/>
    <w:multiLevelType w:val="hybridMultilevel"/>
    <w:tmpl w:val="387687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61A55"/>
    <w:multiLevelType w:val="hybridMultilevel"/>
    <w:tmpl w:val="CA2C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70455"/>
    <w:multiLevelType w:val="hybridMultilevel"/>
    <w:tmpl w:val="C090CD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C6F47"/>
    <w:multiLevelType w:val="hybridMultilevel"/>
    <w:tmpl w:val="97C621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11981"/>
    <w:multiLevelType w:val="hybridMultilevel"/>
    <w:tmpl w:val="38F8D0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7FDB"/>
    <w:multiLevelType w:val="hybridMultilevel"/>
    <w:tmpl w:val="91388D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34A63"/>
    <w:multiLevelType w:val="hybridMultilevel"/>
    <w:tmpl w:val="E28A6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C2FC0"/>
    <w:multiLevelType w:val="hybridMultilevel"/>
    <w:tmpl w:val="0FE05F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C78E3"/>
    <w:multiLevelType w:val="hybridMultilevel"/>
    <w:tmpl w:val="CA048C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C2B31"/>
    <w:multiLevelType w:val="hybridMultilevel"/>
    <w:tmpl w:val="435CA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23B4C"/>
    <w:multiLevelType w:val="hybridMultilevel"/>
    <w:tmpl w:val="0DF61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217FE"/>
    <w:multiLevelType w:val="hybridMultilevel"/>
    <w:tmpl w:val="476091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5"/>
  </w:num>
  <w:num w:numId="8">
    <w:abstractNumId w:val="13"/>
  </w:num>
  <w:num w:numId="9">
    <w:abstractNumId w:val="1"/>
  </w:num>
  <w:num w:numId="10">
    <w:abstractNumId w:val="30"/>
  </w:num>
  <w:num w:numId="11">
    <w:abstractNumId w:val="23"/>
  </w:num>
  <w:num w:numId="12">
    <w:abstractNumId w:val="33"/>
  </w:num>
  <w:num w:numId="13">
    <w:abstractNumId w:val="44"/>
  </w:num>
  <w:num w:numId="14">
    <w:abstractNumId w:val="34"/>
  </w:num>
  <w:num w:numId="15">
    <w:abstractNumId w:val="42"/>
  </w:num>
  <w:num w:numId="16">
    <w:abstractNumId w:val="24"/>
  </w:num>
  <w:num w:numId="17">
    <w:abstractNumId w:val="25"/>
  </w:num>
  <w:num w:numId="18">
    <w:abstractNumId w:val="39"/>
  </w:num>
  <w:num w:numId="19">
    <w:abstractNumId w:val="32"/>
  </w:num>
  <w:num w:numId="20">
    <w:abstractNumId w:val="10"/>
  </w:num>
  <w:num w:numId="21">
    <w:abstractNumId w:val="6"/>
  </w:num>
  <w:num w:numId="22">
    <w:abstractNumId w:val="43"/>
  </w:num>
  <w:num w:numId="23">
    <w:abstractNumId w:val="26"/>
  </w:num>
  <w:num w:numId="24">
    <w:abstractNumId w:val="22"/>
  </w:num>
  <w:num w:numId="25">
    <w:abstractNumId w:val="36"/>
  </w:num>
  <w:num w:numId="26">
    <w:abstractNumId w:val="12"/>
  </w:num>
  <w:num w:numId="27">
    <w:abstractNumId w:val="11"/>
  </w:num>
  <w:num w:numId="28">
    <w:abstractNumId w:val="8"/>
  </w:num>
  <w:num w:numId="29">
    <w:abstractNumId w:val="3"/>
  </w:num>
  <w:num w:numId="30">
    <w:abstractNumId w:val="21"/>
  </w:num>
  <w:num w:numId="31">
    <w:abstractNumId w:val="18"/>
  </w:num>
  <w:num w:numId="32">
    <w:abstractNumId w:val="19"/>
  </w:num>
  <w:num w:numId="33">
    <w:abstractNumId w:val="35"/>
  </w:num>
  <w:num w:numId="34">
    <w:abstractNumId w:val="40"/>
  </w:num>
  <w:num w:numId="35">
    <w:abstractNumId w:val="37"/>
  </w:num>
  <w:num w:numId="36">
    <w:abstractNumId w:val="27"/>
  </w:num>
  <w:num w:numId="37">
    <w:abstractNumId w:val="7"/>
  </w:num>
  <w:num w:numId="38">
    <w:abstractNumId w:val="20"/>
  </w:num>
  <w:num w:numId="39">
    <w:abstractNumId w:val="31"/>
  </w:num>
  <w:num w:numId="40">
    <w:abstractNumId w:val="41"/>
  </w:num>
  <w:num w:numId="41">
    <w:abstractNumId w:val="17"/>
  </w:num>
  <w:num w:numId="42">
    <w:abstractNumId w:val="14"/>
  </w:num>
  <w:num w:numId="43">
    <w:abstractNumId w:val="16"/>
  </w:num>
  <w:num w:numId="44">
    <w:abstractNumId w:val="28"/>
  </w:num>
  <w:num w:numId="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0A25"/>
    <w:rsid w:val="00304D68"/>
    <w:rsid w:val="004C0E08"/>
    <w:rsid w:val="004F3F80"/>
    <w:rsid w:val="005A27F9"/>
    <w:rsid w:val="005F7764"/>
    <w:rsid w:val="00616917"/>
    <w:rsid w:val="00621917"/>
    <w:rsid w:val="00657796"/>
    <w:rsid w:val="00666946"/>
    <w:rsid w:val="006C14BF"/>
    <w:rsid w:val="00723151"/>
    <w:rsid w:val="00766442"/>
    <w:rsid w:val="007B1FEF"/>
    <w:rsid w:val="007F7FFD"/>
    <w:rsid w:val="00896F0E"/>
    <w:rsid w:val="008C24F8"/>
    <w:rsid w:val="008F218F"/>
    <w:rsid w:val="00926188"/>
    <w:rsid w:val="00972A06"/>
    <w:rsid w:val="00A20807"/>
    <w:rsid w:val="00A91808"/>
    <w:rsid w:val="00AE66DE"/>
    <w:rsid w:val="00AF0EB3"/>
    <w:rsid w:val="00B06408"/>
    <w:rsid w:val="00B072CC"/>
    <w:rsid w:val="00B37859"/>
    <w:rsid w:val="00C44B53"/>
    <w:rsid w:val="00DD1581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7D89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2026-03-25T14:52:00Z</dcterms:created>
  <dcterms:modified xsi:type="dcterms:W3CDTF">2026-03-25T14:52:00Z</dcterms:modified>
</cp:coreProperties>
</file>