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45BFB" w14:textId="2664E3FE" w:rsidR="001661DA" w:rsidRPr="006D6666" w:rsidRDefault="006D6666" w:rsidP="006D6666">
      <w:pPr>
        <w:keepNext/>
        <w:keepLines/>
        <w:suppressAutoHyphens/>
        <w:autoSpaceDE w:val="0"/>
        <w:autoSpaceDN w:val="0"/>
        <w:adjustRightInd w:val="0"/>
        <w:spacing w:before="0" w:after="57" w:line="560" w:lineRule="atLeast"/>
        <w:textAlignment w:val="center"/>
        <w:rPr>
          <w:rFonts w:ascii="Arial Narrow" w:hAnsi="Arial Narrow"/>
          <w:b/>
          <w:bCs/>
          <w:color w:val="000000"/>
          <w:spacing w:val="5"/>
          <w:sz w:val="46"/>
          <w:szCs w:val="46"/>
        </w:rPr>
      </w:pPr>
      <w:r w:rsidRPr="006D6666">
        <w:rPr>
          <w:rFonts w:ascii="Arial Narrow" w:hAnsi="Arial Narrow"/>
          <w:b/>
          <w:bCs/>
          <w:color w:val="000000"/>
          <w:spacing w:val="5"/>
          <w:sz w:val="46"/>
          <w:szCs w:val="46"/>
        </w:rPr>
        <w:t xml:space="preserve">Schnelle Orientierung im Ernstfall: Alles, was </w:t>
      </w:r>
      <w:r w:rsidR="00675F09">
        <w:rPr>
          <w:rFonts w:ascii="Arial Narrow" w:hAnsi="Arial Narrow"/>
          <w:b/>
          <w:bCs/>
          <w:color w:val="000000"/>
          <w:spacing w:val="5"/>
          <w:sz w:val="46"/>
          <w:szCs w:val="46"/>
        </w:rPr>
        <w:br/>
      </w:r>
      <w:r w:rsidRPr="006D6666">
        <w:rPr>
          <w:rFonts w:ascii="Arial Narrow" w:hAnsi="Arial Narrow"/>
          <w:b/>
          <w:bCs/>
          <w:color w:val="000000"/>
          <w:spacing w:val="5"/>
          <w:sz w:val="46"/>
          <w:szCs w:val="46"/>
        </w:rPr>
        <w:t>Sie über Brandschutzzeichen wissen müssen</w:t>
      </w:r>
    </w:p>
    <w:p w14:paraId="0AE96150" w14:textId="072E785D" w:rsidR="001661DA" w:rsidRDefault="006D6666" w:rsidP="00675F09">
      <w:pPr>
        <w:suppressAutoHyphens/>
        <w:autoSpaceDE w:val="0"/>
        <w:autoSpaceDN w:val="0"/>
        <w:adjustRightInd w:val="0"/>
        <w:spacing w:before="170" w:after="240" w:line="258" w:lineRule="atLeast"/>
        <w:jc w:val="both"/>
        <w:textAlignment w:val="center"/>
        <w:rPr>
          <w:rFonts w:ascii="Arial" w:hAnsi="Arial"/>
          <w:b/>
          <w:bCs/>
          <w:color w:val="000000"/>
          <w:spacing w:val="-2"/>
          <w:sz w:val="24"/>
          <w:szCs w:val="24"/>
        </w:rPr>
      </w:pPr>
      <w:r w:rsidRPr="006D6666">
        <w:rPr>
          <w:rFonts w:ascii="Arial" w:hAnsi="Arial"/>
          <w:b/>
          <w:bCs/>
          <w:color w:val="000000"/>
          <w:spacing w:val="-2"/>
          <w:sz w:val="24"/>
          <w:szCs w:val="24"/>
        </w:rPr>
        <w:t xml:space="preserve">In Deutschland sind Brandschutzzeichen ein zentraler Bestandteil der </w:t>
      </w:r>
      <w:proofErr w:type="spellStart"/>
      <w:r w:rsidRPr="006D6666">
        <w:rPr>
          <w:rFonts w:ascii="Arial" w:hAnsi="Arial"/>
          <w:b/>
          <w:bCs/>
          <w:color w:val="000000"/>
          <w:spacing w:val="-2"/>
          <w:sz w:val="24"/>
          <w:szCs w:val="24"/>
        </w:rPr>
        <w:t>Sicher</w:t>
      </w:r>
      <w:r>
        <w:rPr>
          <w:rFonts w:ascii="Arial" w:hAnsi="Arial"/>
          <w:b/>
          <w:bCs/>
          <w:color w:val="000000"/>
          <w:spacing w:val="-2"/>
          <w:sz w:val="24"/>
          <w:szCs w:val="24"/>
        </w:rPr>
        <w:softHyphen/>
      </w:r>
      <w:r w:rsidRPr="006D6666">
        <w:rPr>
          <w:rFonts w:ascii="Arial" w:hAnsi="Arial"/>
          <w:b/>
          <w:bCs/>
          <w:color w:val="000000"/>
          <w:spacing w:val="-2"/>
          <w:sz w:val="24"/>
          <w:szCs w:val="24"/>
        </w:rPr>
        <w:t>heits</w:t>
      </w:r>
      <w:proofErr w:type="spellEnd"/>
      <w:r w:rsidRPr="006D6666">
        <w:rPr>
          <w:rFonts w:ascii="Arial" w:hAnsi="Arial"/>
          <w:b/>
          <w:bCs/>
          <w:color w:val="000000"/>
          <w:spacing w:val="-2"/>
          <w:sz w:val="24"/>
          <w:szCs w:val="24"/>
        </w:rPr>
        <w:t>- und Gesundheitsschutzkennzeichnung. Sie dienen dazu, im Brandfall schnell und eindeutig auf Einrichtungen zur Brandbekämpfung hinzuweisen, etwa Feuerlöscher, Wandhydranten oder Brandmelder. Ihre klare visuelle Gestaltung ermöglicht eine schnelle Orientierung und unterstützt das richtige Verhalten in Gefahrensituationen.</w:t>
      </w:r>
    </w:p>
    <w:tbl>
      <w:tblPr>
        <w:tblW w:w="9072" w:type="dxa"/>
        <w:tblInd w:w="-5" w:type="dxa"/>
        <w:tblLayout w:type="fixed"/>
        <w:tblCellMar>
          <w:left w:w="0" w:type="dxa"/>
          <w:right w:w="0" w:type="dxa"/>
        </w:tblCellMar>
        <w:tblLook w:val="0000" w:firstRow="0" w:lastRow="0" w:firstColumn="0" w:lastColumn="0" w:noHBand="0" w:noVBand="0"/>
      </w:tblPr>
      <w:tblGrid>
        <w:gridCol w:w="2414"/>
        <w:gridCol w:w="2689"/>
        <w:gridCol w:w="3969"/>
      </w:tblGrid>
      <w:tr w:rsidR="00F60935" w:rsidRPr="00025590" w14:paraId="3958E831" w14:textId="77777777" w:rsidTr="00F60935">
        <w:tblPrEx>
          <w:tblCellMar>
            <w:top w:w="0" w:type="dxa"/>
            <w:left w:w="0" w:type="dxa"/>
            <w:bottom w:w="0" w:type="dxa"/>
            <w:right w:w="0" w:type="dxa"/>
          </w:tblCellMar>
        </w:tblPrEx>
        <w:trPr>
          <w:trHeight w:val="60"/>
        </w:trPr>
        <w:tc>
          <w:tcPr>
            <w:tcW w:w="2414" w:type="dxa"/>
            <w:tcBorders>
              <w:top w:val="single" w:sz="4" w:space="0" w:color="000000"/>
              <w:left w:val="single" w:sz="4" w:space="0" w:color="000000"/>
              <w:bottom w:val="single" w:sz="4" w:space="0" w:color="000000"/>
              <w:right w:val="single" w:sz="6" w:space="0" w:color="auto"/>
            </w:tcBorders>
            <w:shd w:val="clear" w:color="auto" w:fill="002060"/>
            <w:tcMar>
              <w:top w:w="68" w:type="dxa"/>
              <w:left w:w="170" w:type="dxa"/>
              <w:bottom w:w="113" w:type="dxa"/>
              <w:right w:w="170" w:type="dxa"/>
            </w:tcMar>
          </w:tcPr>
          <w:p w14:paraId="6C5012AF" w14:textId="77777777" w:rsidR="00F60935" w:rsidRPr="00025590" w:rsidRDefault="00F60935">
            <w:pPr>
              <w:pStyle w:val="TabZwischenueberschriftpH2Tabelle"/>
              <w:jc w:val="center"/>
              <w:rPr>
                <w:rFonts w:ascii="Arial Narrow" w:hAnsi="Arial Narrow"/>
                <w:sz w:val="22"/>
                <w:szCs w:val="22"/>
              </w:rPr>
            </w:pPr>
            <w:r w:rsidRPr="00025590">
              <w:rPr>
                <w:rFonts w:ascii="Arial Narrow" w:hAnsi="Arial Narrow"/>
                <w:sz w:val="22"/>
                <w:szCs w:val="22"/>
              </w:rPr>
              <w:t>Piktogramm</w:t>
            </w:r>
          </w:p>
        </w:tc>
        <w:tc>
          <w:tcPr>
            <w:tcW w:w="2689" w:type="dxa"/>
            <w:tcBorders>
              <w:top w:val="single" w:sz="4" w:space="0" w:color="000000"/>
              <w:left w:val="single" w:sz="6" w:space="0" w:color="auto"/>
              <w:bottom w:val="single" w:sz="4" w:space="0" w:color="000000"/>
              <w:right w:val="single" w:sz="6" w:space="0" w:color="auto"/>
            </w:tcBorders>
            <w:shd w:val="clear" w:color="auto" w:fill="002060"/>
            <w:tcMar>
              <w:top w:w="68" w:type="dxa"/>
              <w:left w:w="170" w:type="dxa"/>
              <w:bottom w:w="113" w:type="dxa"/>
              <w:right w:w="170" w:type="dxa"/>
            </w:tcMar>
          </w:tcPr>
          <w:p w14:paraId="56E9B3F7" w14:textId="77777777" w:rsidR="00F60935" w:rsidRPr="00025590" w:rsidRDefault="00F60935">
            <w:pPr>
              <w:pStyle w:val="TabZwischenueberschriftpH2Tabelle"/>
              <w:jc w:val="center"/>
              <w:rPr>
                <w:rFonts w:ascii="Arial Narrow" w:hAnsi="Arial Narrow"/>
                <w:sz w:val="22"/>
                <w:szCs w:val="22"/>
              </w:rPr>
            </w:pPr>
            <w:r w:rsidRPr="00025590">
              <w:rPr>
                <w:rFonts w:ascii="Arial Narrow" w:hAnsi="Arial Narrow"/>
                <w:sz w:val="22"/>
                <w:szCs w:val="22"/>
              </w:rPr>
              <w:t>Bedeutung</w:t>
            </w:r>
          </w:p>
        </w:tc>
        <w:tc>
          <w:tcPr>
            <w:tcW w:w="3969" w:type="dxa"/>
            <w:tcBorders>
              <w:top w:val="single" w:sz="4" w:space="0" w:color="000000"/>
              <w:left w:val="single" w:sz="6" w:space="0" w:color="auto"/>
              <w:bottom w:val="single" w:sz="4" w:space="0" w:color="000000"/>
              <w:right w:val="single" w:sz="4" w:space="0" w:color="000000"/>
            </w:tcBorders>
            <w:shd w:val="clear" w:color="auto" w:fill="002060"/>
            <w:tcMar>
              <w:top w:w="68" w:type="dxa"/>
              <w:left w:w="170" w:type="dxa"/>
              <w:bottom w:w="113" w:type="dxa"/>
              <w:right w:w="170" w:type="dxa"/>
            </w:tcMar>
          </w:tcPr>
          <w:p w14:paraId="5EA9F640" w14:textId="77777777" w:rsidR="00F60935" w:rsidRPr="00025590" w:rsidRDefault="00F60935">
            <w:pPr>
              <w:pStyle w:val="TabZwischenueberschriftpH2Tabelle"/>
              <w:jc w:val="center"/>
              <w:rPr>
                <w:rFonts w:ascii="Arial Narrow" w:hAnsi="Arial Narrow"/>
                <w:sz w:val="22"/>
                <w:szCs w:val="22"/>
              </w:rPr>
            </w:pPr>
            <w:r w:rsidRPr="00025590">
              <w:rPr>
                <w:rFonts w:ascii="Arial Narrow" w:hAnsi="Arial Narrow"/>
                <w:sz w:val="22"/>
                <w:szCs w:val="22"/>
              </w:rPr>
              <w:t>Beschreibung</w:t>
            </w:r>
          </w:p>
        </w:tc>
      </w:tr>
      <w:tr w:rsidR="00F60935" w:rsidRPr="00F60935" w14:paraId="70017616" w14:textId="77777777" w:rsidTr="00F60935">
        <w:tblPrEx>
          <w:tblCellMar>
            <w:top w:w="0" w:type="dxa"/>
            <w:left w:w="0" w:type="dxa"/>
            <w:bottom w:w="0" w:type="dxa"/>
            <w:right w:w="0" w:type="dxa"/>
          </w:tblCellMar>
        </w:tblPrEx>
        <w:trPr>
          <w:trHeight w:val="60"/>
        </w:trPr>
        <w:tc>
          <w:tcPr>
            <w:tcW w:w="2414"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22D06BB5" w14:textId="0B852861" w:rsidR="00F60935" w:rsidRPr="00F60935" w:rsidRDefault="00F60935">
            <w:pPr>
              <w:pStyle w:val="TabFliesstextpFToTabelle"/>
              <w:jc w:val="center"/>
              <w:rPr>
                <w:rFonts w:ascii="Arial Narrow" w:hAnsi="Arial Narrow"/>
              </w:rPr>
            </w:pPr>
            <w:r w:rsidRPr="00F60935">
              <w:rPr>
                <w:rFonts w:ascii="Arial Narrow" w:hAnsi="Arial Narrow"/>
              </w:rPr>
              <w:drawing>
                <wp:inline distT="0" distB="0" distL="0" distR="0" wp14:anchorId="0E6ABFEC" wp14:editId="30517A6E">
                  <wp:extent cx="838200" cy="838200"/>
                  <wp:effectExtent l="0" t="0" r="0" b="0"/>
                  <wp:docPr id="8858506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50617" name=""/>
                          <pic:cNvPicPr/>
                        </pic:nvPicPr>
                        <pic:blipFill>
                          <a:blip r:embed="rId11"/>
                          <a:stretch>
                            <a:fillRect/>
                          </a:stretch>
                        </pic:blipFill>
                        <pic:spPr>
                          <a:xfrm>
                            <a:off x="0" y="0"/>
                            <a:ext cx="838200" cy="838200"/>
                          </a:xfrm>
                          <a:prstGeom prst="rect">
                            <a:avLst/>
                          </a:prstGeom>
                        </pic:spPr>
                      </pic:pic>
                    </a:graphicData>
                  </a:graphic>
                </wp:inline>
              </w:drawing>
            </w:r>
          </w:p>
        </w:tc>
        <w:tc>
          <w:tcPr>
            <w:tcW w:w="268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30C0B24E" w14:textId="77777777" w:rsidR="00F60935" w:rsidRPr="00F60935" w:rsidRDefault="00F60935">
            <w:pPr>
              <w:pStyle w:val="TabFliesstextpFToTabelle"/>
              <w:jc w:val="center"/>
              <w:rPr>
                <w:rFonts w:ascii="Arial Narrow" w:hAnsi="Arial Narrow"/>
              </w:rPr>
            </w:pPr>
            <w:r w:rsidRPr="00F60935">
              <w:rPr>
                <w:rFonts w:ascii="Arial Narrow" w:hAnsi="Arial Narrow"/>
              </w:rPr>
              <w:t>Brandmelder</w:t>
            </w:r>
          </w:p>
        </w:tc>
        <w:tc>
          <w:tcPr>
            <w:tcW w:w="396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6B8532F9" w14:textId="77777777" w:rsidR="00F60935" w:rsidRPr="00F60935" w:rsidRDefault="00F60935">
            <w:pPr>
              <w:pStyle w:val="TabFliesstextpFToTabelle"/>
              <w:jc w:val="center"/>
              <w:rPr>
                <w:rFonts w:ascii="Arial Narrow" w:hAnsi="Arial Narrow"/>
              </w:rPr>
            </w:pPr>
            <w:r w:rsidRPr="00F60935">
              <w:rPr>
                <w:rFonts w:ascii="Arial Narrow" w:hAnsi="Arial Narrow"/>
              </w:rPr>
              <w:t>Manueller Melder zur Alarmierung im Brandfall</w:t>
            </w:r>
          </w:p>
        </w:tc>
      </w:tr>
      <w:tr w:rsidR="00F60935" w:rsidRPr="00F60935" w14:paraId="0576A10F" w14:textId="77777777" w:rsidTr="00F60935">
        <w:tblPrEx>
          <w:tblCellMar>
            <w:top w:w="0" w:type="dxa"/>
            <w:left w:w="0" w:type="dxa"/>
            <w:bottom w:w="0" w:type="dxa"/>
            <w:right w:w="0" w:type="dxa"/>
          </w:tblCellMar>
        </w:tblPrEx>
        <w:trPr>
          <w:trHeight w:val="60"/>
        </w:trPr>
        <w:tc>
          <w:tcPr>
            <w:tcW w:w="2414"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031C1EF6" w14:textId="0DDCC0A9" w:rsidR="00F60935" w:rsidRPr="00F60935" w:rsidRDefault="00F60935">
            <w:pPr>
              <w:pStyle w:val="TabFliesstextpFToTabelle"/>
              <w:jc w:val="center"/>
              <w:rPr>
                <w:rFonts w:ascii="Arial Narrow" w:hAnsi="Arial Narrow"/>
              </w:rPr>
            </w:pPr>
            <w:r w:rsidRPr="00F60935">
              <w:rPr>
                <w:rFonts w:ascii="Arial Narrow" w:hAnsi="Arial Narrow"/>
              </w:rPr>
              <w:drawing>
                <wp:inline distT="0" distB="0" distL="0" distR="0" wp14:anchorId="68D7C2F9" wp14:editId="385FB169">
                  <wp:extent cx="838200" cy="838200"/>
                  <wp:effectExtent l="0" t="0" r="0" b="0"/>
                  <wp:docPr id="17191036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03678" name=""/>
                          <pic:cNvPicPr/>
                        </pic:nvPicPr>
                        <pic:blipFill>
                          <a:blip r:embed="rId12"/>
                          <a:stretch>
                            <a:fillRect/>
                          </a:stretch>
                        </pic:blipFill>
                        <pic:spPr>
                          <a:xfrm>
                            <a:off x="0" y="0"/>
                            <a:ext cx="838200" cy="838200"/>
                          </a:xfrm>
                          <a:prstGeom prst="rect">
                            <a:avLst/>
                          </a:prstGeom>
                        </pic:spPr>
                      </pic:pic>
                    </a:graphicData>
                  </a:graphic>
                </wp:inline>
              </w:drawing>
            </w:r>
          </w:p>
        </w:tc>
        <w:tc>
          <w:tcPr>
            <w:tcW w:w="268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68DC654F" w14:textId="77777777" w:rsidR="00F60935" w:rsidRPr="00F60935" w:rsidRDefault="00F60935">
            <w:pPr>
              <w:pStyle w:val="TabFliesstextpFToTabelle"/>
              <w:jc w:val="center"/>
              <w:rPr>
                <w:rFonts w:ascii="Arial Narrow" w:hAnsi="Arial Narrow"/>
              </w:rPr>
            </w:pPr>
            <w:r w:rsidRPr="00F60935">
              <w:rPr>
                <w:rFonts w:ascii="Arial Narrow" w:hAnsi="Arial Narrow"/>
              </w:rPr>
              <w:t>Brandmeldetelefon</w:t>
            </w:r>
          </w:p>
        </w:tc>
        <w:tc>
          <w:tcPr>
            <w:tcW w:w="396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6A276C67" w14:textId="77777777" w:rsidR="00F60935" w:rsidRPr="00F60935" w:rsidRDefault="00F60935">
            <w:pPr>
              <w:pStyle w:val="TabFliesstextpFToTabelle"/>
              <w:jc w:val="center"/>
              <w:rPr>
                <w:rFonts w:ascii="Arial Narrow" w:hAnsi="Arial Narrow"/>
              </w:rPr>
            </w:pPr>
            <w:r w:rsidRPr="00F60935">
              <w:rPr>
                <w:rFonts w:ascii="Arial Narrow" w:hAnsi="Arial Narrow"/>
              </w:rPr>
              <w:t>Telefon zur direkten Brandmeldung</w:t>
            </w:r>
          </w:p>
        </w:tc>
      </w:tr>
      <w:tr w:rsidR="00F60935" w:rsidRPr="00F60935" w14:paraId="5A0CC57A" w14:textId="77777777" w:rsidTr="00F60935">
        <w:tblPrEx>
          <w:tblCellMar>
            <w:top w:w="0" w:type="dxa"/>
            <w:left w:w="0" w:type="dxa"/>
            <w:bottom w:w="0" w:type="dxa"/>
            <w:right w:w="0" w:type="dxa"/>
          </w:tblCellMar>
        </w:tblPrEx>
        <w:trPr>
          <w:trHeight w:val="60"/>
        </w:trPr>
        <w:tc>
          <w:tcPr>
            <w:tcW w:w="2414"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330D76AB" w14:textId="1F36310E" w:rsidR="00F60935" w:rsidRPr="00F60935" w:rsidRDefault="00F60935">
            <w:pPr>
              <w:pStyle w:val="TabFliesstextpFToTabelle"/>
              <w:jc w:val="center"/>
              <w:rPr>
                <w:rFonts w:ascii="Arial Narrow" w:hAnsi="Arial Narrow"/>
              </w:rPr>
            </w:pPr>
            <w:r w:rsidRPr="00F60935">
              <w:rPr>
                <w:rFonts w:ascii="Arial Narrow" w:hAnsi="Arial Narrow"/>
              </w:rPr>
              <w:drawing>
                <wp:inline distT="0" distB="0" distL="0" distR="0" wp14:anchorId="7D04B8BA" wp14:editId="392FC52F">
                  <wp:extent cx="838200" cy="838200"/>
                  <wp:effectExtent l="0" t="0" r="0" b="0"/>
                  <wp:docPr id="6496493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49304" name=""/>
                          <pic:cNvPicPr/>
                        </pic:nvPicPr>
                        <pic:blipFill>
                          <a:blip r:embed="rId13"/>
                          <a:stretch>
                            <a:fillRect/>
                          </a:stretch>
                        </pic:blipFill>
                        <pic:spPr>
                          <a:xfrm>
                            <a:off x="0" y="0"/>
                            <a:ext cx="838200" cy="838200"/>
                          </a:xfrm>
                          <a:prstGeom prst="rect">
                            <a:avLst/>
                          </a:prstGeom>
                        </pic:spPr>
                      </pic:pic>
                    </a:graphicData>
                  </a:graphic>
                </wp:inline>
              </w:drawing>
            </w:r>
          </w:p>
        </w:tc>
        <w:tc>
          <w:tcPr>
            <w:tcW w:w="268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268E5D22" w14:textId="77777777" w:rsidR="00F60935" w:rsidRPr="00F60935" w:rsidRDefault="00F60935">
            <w:pPr>
              <w:pStyle w:val="TabFliesstextpFToTabelle"/>
              <w:jc w:val="center"/>
              <w:rPr>
                <w:rFonts w:ascii="Arial Narrow" w:hAnsi="Arial Narrow"/>
              </w:rPr>
            </w:pPr>
            <w:r w:rsidRPr="00F60935">
              <w:rPr>
                <w:rFonts w:ascii="Arial Narrow" w:hAnsi="Arial Narrow"/>
              </w:rPr>
              <w:t>Feuerlöscher</w:t>
            </w:r>
          </w:p>
        </w:tc>
        <w:tc>
          <w:tcPr>
            <w:tcW w:w="396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3E97A11E" w14:textId="77777777" w:rsidR="00F60935" w:rsidRPr="00F60935" w:rsidRDefault="00F60935">
            <w:pPr>
              <w:pStyle w:val="TabFliesstextpFToTabelle"/>
              <w:jc w:val="center"/>
              <w:rPr>
                <w:rFonts w:ascii="Arial Narrow" w:hAnsi="Arial Narrow"/>
              </w:rPr>
            </w:pPr>
            <w:r w:rsidRPr="00F60935">
              <w:rPr>
                <w:rFonts w:ascii="Arial Narrow" w:hAnsi="Arial Narrow"/>
              </w:rPr>
              <w:t>Gerät zur Erstbekämpfung des Entstehungsbrandes</w:t>
            </w:r>
          </w:p>
        </w:tc>
      </w:tr>
      <w:tr w:rsidR="00F60935" w:rsidRPr="00F60935" w14:paraId="7E9749EC" w14:textId="77777777" w:rsidTr="00F60935">
        <w:tblPrEx>
          <w:tblCellMar>
            <w:top w:w="0" w:type="dxa"/>
            <w:left w:w="0" w:type="dxa"/>
            <w:bottom w:w="0" w:type="dxa"/>
            <w:right w:w="0" w:type="dxa"/>
          </w:tblCellMar>
        </w:tblPrEx>
        <w:trPr>
          <w:trHeight w:val="60"/>
        </w:trPr>
        <w:tc>
          <w:tcPr>
            <w:tcW w:w="2414"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3700C166" w14:textId="598643E2" w:rsidR="00F60935" w:rsidRPr="00F60935" w:rsidRDefault="00F60935">
            <w:pPr>
              <w:pStyle w:val="TabFliesstextpFToTabelle"/>
              <w:jc w:val="center"/>
              <w:rPr>
                <w:rFonts w:ascii="Arial Narrow" w:hAnsi="Arial Narrow"/>
              </w:rPr>
            </w:pPr>
            <w:r w:rsidRPr="00F60935">
              <w:rPr>
                <w:rFonts w:ascii="Arial Narrow" w:hAnsi="Arial Narrow"/>
              </w:rPr>
              <w:drawing>
                <wp:inline distT="0" distB="0" distL="0" distR="0" wp14:anchorId="0EE715C3" wp14:editId="523A9974">
                  <wp:extent cx="838200" cy="838200"/>
                  <wp:effectExtent l="0" t="0" r="0" b="0"/>
                  <wp:docPr id="11140470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47097" name=""/>
                          <pic:cNvPicPr/>
                        </pic:nvPicPr>
                        <pic:blipFill>
                          <a:blip r:embed="rId14"/>
                          <a:stretch>
                            <a:fillRect/>
                          </a:stretch>
                        </pic:blipFill>
                        <pic:spPr>
                          <a:xfrm>
                            <a:off x="0" y="0"/>
                            <a:ext cx="838200" cy="838200"/>
                          </a:xfrm>
                          <a:prstGeom prst="rect">
                            <a:avLst/>
                          </a:prstGeom>
                        </pic:spPr>
                      </pic:pic>
                    </a:graphicData>
                  </a:graphic>
                </wp:inline>
              </w:drawing>
            </w:r>
          </w:p>
        </w:tc>
        <w:tc>
          <w:tcPr>
            <w:tcW w:w="268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330824FF" w14:textId="77777777" w:rsidR="00F60935" w:rsidRPr="00F60935" w:rsidRDefault="00F60935">
            <w:pPr>
              <w:pStyle w:val="TabFliesstextpFToTabelle"/>
              <w:jc w:val="center"/>
              <w:rPr>
                <w:rFonts w:ascii="Arial Narrow" w:hAnsi="Arial Narrow"/>
              </w:rPr>
            </w:pPr>
            <w:r w:rsidRPr="00F60935">
              <w:rPr>
                <w:rFonts w:ascii="Arial Narrow" w:hAnsi="Arial Narrow"/>
              </w:rPr>
              <w:t>Wandhydrant</w:t>
            </w:r>
          </w:p>
        </w:tc>
        <w:tc>
          <w:tcPr>
            <w:tcW w:w="396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5A80144A" w14:textId="77777777" w:rsidR="00F60935" w:rsidRPr="00F60935" w:rsidRDefault="00F60935">
            <w:pPr>
              <w:pStyle w:val="TabFliesstextpFToTabelle"/>
              <w:jc w:val="center"/>
              <w:rPr>
                <w:rFonts w:ascii="Arial Narrow" w:hAnsi="Arial Narrow"/>
              </w:rPr>
            </w:pPr>
            <w:r w:rsidRPr="00F60935">
              <w:rPr>
                <w:rFonts w:ascii="Arial Narrow" w:hAnsi="Arial Narrow"/>
              </w:rPr>
              <w:t>Löschschlauch zur Entstehungsbrandbekämpfung</w:t>
            </w:r>
          </w:p>
        </w:tc>
      </w:tr>
      <w:tr w:rsidR="00F60935" w:rsidRPr="00F60935" w14:paraId="5DB1480C" w14:textId="77777777" w:rsidTr="00F60935">
        <w:tblPrEx>
          <w:tblCellMar>
            <w:top w:w="0" w:type="dxa"/>
            <w:left w:w="0" w:type="dxa"/>
            <w:bottom w:w="0" w:type="dxa"/>
            <w:right w:w="0" w:type="dxa"/>
          </w:tblCellMar>
        </w:tblPrEx>
        <w:trPr>
          <w:trHeight w:val="60"/>
        </w:trPr>
        <w:tc>
          <w:tcPr>
            <w:tcW w:w="2414"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0CFBEA48" w14:textId="4BC531AB" w:rsidR="00F60935" w:rsidRPr="00F60935" w:rsidRDefault="00F60935">
            <w:pPr>
              <w:pStyle w:val="TabFliesstextpFToTabelle"/>
              <w:jc w:val="center"/>
              <w:rPr>
                <w:rFonts w:ascii="Arial Narrow" w:hAnsi="Arial Narrow"/>
              </w:rPr>
            </w:pPr>
            <w:r w:rsidRPr="00F60935">
              <w:rPr>
                <w:rFonts w:ascii="Arial Narrow" w:hAnsi="Arial Narrow"/>
              </w:rPr>
              <w:drawing>
                <wp:inline distT="0" distB="0" distL="0" distR="0" wp14:anchorId="670F477C" wp14:editId="50363C22">
                  <wp:extent cx="838200" cy="838200"/>
                  <wp:effectExtent l="0" t="0" r="0" b="0"/>
                  <wp:docPr id="12761040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04037" name=""/>
                          <pic:cNvPicPr/>
                        </pic:nvPicPr>
                        <pic:blipFill>
                          <a:blip r:embed="rId15"/>
                          <a:stretch>
                            <a:fillRect/>
                          </a:stretch>
                        </pic:blipFill>
                        <pic:spPr>
                          <a:xfrm>
                            <a:off x="0" y="0"/>
                            <a:ext cx="838200" cy="838200"/>
                          </a:xfrm>
                          <a:prstGeom prst="rect">
                            <a:avLst/>
                          </a:prstGeom>
                        </pic:spPr>
                      </pic:pic>
                    </a:graphicData>
                  </a:graphic>
                </wp:inline>
              </w:drawing>
            </w:r>
          </w:p>
        </w:tc>
        <w:tc>
          <w:tcPr>
            <w:tcW w:w="268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37579643" w14:textId="77777777" w:rsidR="00F60935" w:rsidRPr="00F60935" w:rsidRDefault="00F60935">
            <w:pPr>
              <w:pStyle w:val="TabFliesstextpFToTabelle"/>
              <w:jc w:val="center"/>
              <w:rPr>
                <w:rFonts w:ascii="Arial Narrow" w:hAnsi="Arial Narrow"/>
              </w:rPr>
            </w:pPr>
            <w:r w:rsidRPr="00F60935">
              <w:rPr>
                <w:rFonts w:ascii="Arial Narrow" w:hAnsi="Arial Narrow"/>
              </w:rPr>
              <w:t xml:space="preserve">Mittel und Geräte zur </w:t>
            </w:r>
            <w:r w:rsidRPr="00F60935">
              <w:rPr>
                <w:rFonts w:ascii="Arial Narrow" w:hAnsi="Arial Narrow"/>
              </w:rPr>
              <w:br/>
              <w:t>Brandbekämpfung</w:t>
            </w:r>
          </w:p>
        </w:tc>
        <w:tc>
          <w:tcPr>
            <w:tcW w:w="396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362C5478" w14:textId="77777777" w:rsidR="00F60935" w:rsidRPr="00F60935" w:rsidRDefault="00F60935">
            <w:pPr>
              <w:pStyle w:val="TabFliesstextpFToTabelle"/>
              <w:jc w:val="center"/>
              <w:rPr>
                <w:rFonts w:ascii="Arial Narrow" w:hAnsi="Arial Narrow"/>
              </w:rPr>
            </w:pPr>
            <w:r w:rsidRPr="00F60935">
              <w:rPr>
                <w:rFonts w:ascii="Arial Narrow" w:hAnsi="Arial Narrow"/>
              </w:rPr>
              <w:t xml:space="preserve">z. B. Notfallfluchthauben, Löschdecken, </w:t>
            </w:r>
            <w:r w:rsidRPr="00F60935">
              <w:rPr>
                <w:rFonts w:ascii="Arial Narrow" w:hAnsi="Arial Narrow"/>
              </w:rPr>
              <w:br/>
              <w:t>Feuerpatschen etc.</w:t>
            </w:r>
          </w:p>
        </w:tc>
      </w:tr>
      <w:tr w:rsidR="00F60935" w:rsidRPr="00F60935" w14:paraId="44B9AD95" w14:textId="77777777" w:rsidTr="00F60935">
        <w:tblPrEx>
          <w:tblCellMar>
            <w:top w:w="0" w:type="dxa"/>
            <w:left w:w="0" w:type="dxa"/>
            <w:bottom w:w="0" w:type="dxa"/>
            <w:right w:w="0" w:type="dxa"/>
          </w:tblCellMar>
        </w:tblPrEx>
        <w:trPr>
          <w:trHeight w:val="60"/>
        </w:trPr>
        <w:tc>
          <w:tcPr>
            <w:tcW w:w="2414"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7525E6FF" w14:textId="444F79E8" w:rsidR="00F60935" w:rsidRPr="00F60935" w:rsidRDefault="00F60935">
            <w:pPr>
              <w:pStyle w:val="TabFliesstextpFToTabelle"/>
              <w:jc w:val="center"/>
              <w:rPr>
                <w:rFonts w:ascii="Arial Narrow" w:hAnsi="Arial Narrow"/>
              </w:rPr>
            </w:pPr>
            <w:r w:rsidRPr="00F60935">
              <w:rPr>
                <w:rFonts w:ascii="Arial Narrow" w:hAnsi="Arial Narrow"/>
              </w:rPr>
              <w:drawing>
                <wp:inline distT="0" distB="0" distL="0" distR="0" wp14:anchorId="38049046" wp14:editId="221FA2DA">
                  <wp:extent cx="838200" cy="838200"/>
                  <wp:effectExtent l="0" t="0" r="0" b="0"/>
                  <wp:docPr id="20736349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34900" name=""/>
                          <pic:cNvPicPr/>
                        </pic:nvPicPr>
                        <pic:blipFill>
                          <a:blip r:embed="rId16"/>
                          <a:stretch>
                            <a:fillRect/>
                          </a:stretch>
                        </pic:blipFill>
                        <pic:spPr>
                          <a:xfrm>
                            <a:off x="0" y="0"/>
                            <a:ext cx="838200" cy="838200"/>
                          </a:xfrm>
                          <a:prstGeom prst="rect">
                            <a:avLst/>
                          </a:prstGeom>
                        </pic:spPr>
                      </pic:pic>
                    </a:graphicData>
                  </a:graphic>
                </wp:inline>
              </w:drawing>
            </w:r>
          </w:p>
        </w:tc>
        <w:tc>
          <w:tcPr>
            <w:tcW w:w="268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4A1BC164" w14:textId="77777777" w:rsidR="00F60935" w:rsidRPr="00F60935" w:rsidRDefault="00F60935">
            <w:pPr>
              <w:pStyle w:val="TabFliesstextpFToTabelle"/>
              <w:jc w:val="center"/>
              <w:rPr>
                <w:rFonts w:ascii="Arial Narrow" w:hAnsi="Arial Narrow"/>
              </w:rPr>
            </w:pPr>
            <w:r w:rsidRPr="00F60935">
              <w:rPr>
                <w:rFonts w:ascii="Arial Narrow" w:hAnsi="Arial Narrow"/>
              </w:rPr>
              <w:t>Feuerleiter</w:t>
            </w:r>
          </w:p>
        </w:tc>
        <w:tc>
          <w:tcPr>
            <w:tcW w:w="3969" w:type="dxa"/>
            <w:tcBorders>
              <w:top w:val="single" w:sz="4" w:space="0" w:color="000000"/>
              <w:left w:val="single" w:sz="8" w:space="0" w:color="000000"/>
              <w:bottom w:val="single" w:sz="4" w:space="0" w:color="000000"/>
              <w:right w:val="single" w:sz="8" w:space="0" w:color="000000"/>
            </w:tcBorders>
            <w:shd w:val="solid" w:color="FFFFFF" w:fill="auto"/>
            <w:tcMar>
              <w:top w:w="79" w:type="dxa"/>
              <w:left w:w="170" w:type="dxa"/>
              <w:bottom w:w="102" w:type="dxa"/>
              <w:right w:w="170" w:type="dxa"/>
            </w:tcMar>
            <w:vAlign w:val="center"/>
          </w:tcPr>
          <w:p w14:paraId="25D703CE" w14:textId="77777777" w:rsidR="00F60935" w:rsidRPr="00F60935" w:rsidRDefault="00F60935">
            <w:pPr>
              <w:pStyle w:val="TabFliesstextpFToTabelle"/>
              <w:jc w:val="center"/>
              <w:rPr>
                <w:rFonts w:ascii="Arial Narrow" w:hAnsi="Arial Narrow"/>
              </w:rPr>
            </w:pPr>
            <w:r w:rsidRPr="00F60935">
              <w:rPr>
                <w:rFonts w:ascii="Arial Narrow" w:hAnsi="Arial Narrow"/>
              </w:rPr>
              <w:t xml:space="preserve">Zur Nutzung durch die Feuerwehr, z. B. </w:t>
            </w:r>
            <w:r w:rsidRPr="00F60935">
              <w:rPr>
                <w:rFonts w:ascii="Arial Narrow" w:hAnsi="Arial Narrow"/>
              </w:rPr>
              <w:br/>
              <w:t>um in Zwischendecken zu gelangen</w:t>
            </w:r>
          </w:p>
        </w:tc>
      </w:tr>
    </w:tbl>
    <w:p w14:paraId="7D2C9DCA" w14:textId="77777777" w:rsidR="00CE1D11" w:rsidRPr="00A14163" w:rsidRDefault="00CE1D11" w:rsidP="00F60935">
      <w:pPr>
        <w:suppressAutoHyphens/>
        <w:autoSpaceDE w:val="0"/>
        <w:autoSpaceDN w:val="0"/>
        <w:adjustRightInd w:val="0"/>
        <w:spacing w:before="170" w:after="113" w:line="258" w:lineRule="atLeast"/>
        <w:jc w:val="both"/>
        <w:textAlignment w:val="center"/>
        <w:rPr>
          <w:rFonts w:ascii="Arial" w:hAnsi="Arial"/>
          <w:sz w:val="20"/>
          <w:szCs w:val="20"/>
        </w:rPr>
      </w:pPr>
    </w:p>
    <w:sectPr w:rsidR="00CE1D11" w:rsidRPr="00A14163" w:rsidSect="00811147">
      <w:headerReference w:type="default" r:id="rId17"/>
      <w:footerReference w:type="default" r:id="rId18"/>
      <w:pgSz w:w="11906" w:h="16838" w:code="9"/>
      <w:pgMar w:top="1417" w:right="1417" w:bottom="1134" w:left="1417" w:header="0" w:footer="50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F6E2D" w14:textId="77777777" w:rsidR="005D02A3" w:rsidRDefault="005D02A3" w:rsidP="008B0457">
      <w:pPr>
        <w:spacing w:line="240" w:lineRule="auto"/>
      </w:pPr>
      <w:r>
        <w:separator/>
      </w:r>
    </w:p>
  </w:endnote>
  <w:endnote w:type="continuationSeparator" w:id="0">
    <w:p w14:paraId="0C6C6C91" w14:textId="77777777" w:rsidR="005D02A3" w:rsidRDefault="005D02A3" w:rsidP="008B04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ennaCond Medium">
    <w:panose1 w:val="02000606000000020004"/>
    <w:charset w:val="4D"/>
    <w:family w:val="auto"/>
    <w:notTrueType/>
    <w:pitch w:val="variable"/>
    <w:sig w:usb0="800000AF" w:usb1="5000204A" w:usb2="00000000" w:usb3="00000000" w:csb0="00000001" w:csb1="00000000"/>
  </w:font>
  <w:font w:name="AntennaCond Light">
    <w:panose1 w:val="02000506000000020004"/>
    <w:charset w:val="4D"/>
    <w:family w:val="auto"/>
    <w:notTrueType/>
    <w:pitch w:val="variable"/>
    <w:sig w:usb0="800000AF" w:usb1="5000204A" w:usb2="00000000" w:usb3="00000000" w:csb0="00000001" w:csb1="00000000"/>
  </w:font>
  <w:font w:name="AntennaCond Bold">
    <w:panose1 w:val="02000503000000020004"/>
    <w:charset w:val="4D"/>
    <w:family w:val="auto"/>
    <w:notTrueType/>
    <w:pitch w:val="variable"/>
    <w:sig w:usb0="800000AF" w:usb1="5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FrutigerLT-BlackCn">
    <w:altName w:val="Calibri"/>
    <w:panose1 w:val="020B0604020202020204"/>
    <w:charset w:val="4D"/>
    <w:family w:val="auto"/>
    <w:pitch w:val="default"/>
    <w:sig w:usb0="00000003" w:usb1="00000000" w:usb2="00000000" w:usb3="00000000" w:csb0="00000001" w:csb1="00000000"/>
  </w:font>
  <w:font w:name="Frutiger-BoldCn">
    <w:altName w:val="Calibri"/>
    <w:panose1 w:val="00000000000000000000"/>
    <w:charset w:val="4D"/>
    <w:family w:val="auto"/>
    <w:pitch w:val="default"/>
    <w:sig w:usb0="00000003" w:usb1="00000000" w:usb2="00000000" w:usb3="00000000" w:csb0="00000001" w:csb1="00000000"/>
  </w:font>
  <w:font w:name="Frutiger-Cn">
    <w:altName w:val="Calibri"/>
    <w:panose1 w:val="00000000000000000000"/>
    <w:charset w:val="4D"/>
    <w:family w:val="auto"/>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ITC Zapf Dingbats Std">
    <w:panose1 w:val="020B0604020202020204"/>
    <w:charset w:val="00"/>
    <w:family w:val="decorative"/>
    <w:notTrueType/>
    <w:pitch w:val="variable"/>
    <w:sig w:usb0="00000003" w:usb1="00008000" w:usb2="00000000" w:usb3="00000000" w:csb0="00000001" w:csb1="00000000"/>
  </w:font>
  <w:font w:name="Frutiger LT Std 45 Light">
    <w:panose1 w:val="020B0402020204020204"/>
    <w:charset w:val="00"/>
    <w:family w:val="swiss"/>
    <w:notTrueType/>
    <w:pitch w:val="variable"/>
    <w:sig w:usb0="800000AF" w:usb1="4000204A"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6FA0" w14:textId="77777777" w:rsidR="002B1C90" w:rsidRPr="00811147" w:rsidRDefault="00AD2609" w:rsidP="00C67D68">
    <w:pPr>
      <w:pStyle w:val="Fuzeile"/>
      <w:ind w:firstLine="720"/>
      <w:rPr>
        <w:rFonts w:asciiTheme="majorHAnsi" w:hAnsiTheme="majorHAnsi" w:cstheme="majorHAnsi"/>
        <w:noProof/>
        <w:sz w:val="16"/>
        <w:lang w:bidi="de-DE"/>
      </w:rPr>
    </w:pPr>
    <w:r w:rsidRPr="00811147">
      <w:rPr>
        <w:rFonts w:asciiTheme="majorHAnsi" w:hAnsiTheme="majorHAnsi" w:cstheme="majorHAnsi"/>
        <w:noProof/>
        <w:sz w:val="18"/>
      </w:rPr>
      <mc:AlternateContent>
        <mc:Choice Requires="wps">
          <w:drawing>
            <wp:anchor distT="0" distB="0" distL="114300" distR="114300" simplePos="0" relativeHeight="251658240" behindDoc="1" locked="1" layoutInCell="1" allowOverlap="1" wp14:anchorId="714F9412" wp14:editId="14F07BB1">
              <wp:simplePos x="0" y="0"/>
              <wp:positionH relativeFrom="page">
                <wp:posOffset>3695700</wp:posOffset>
              </wp:positionH>
              <wp:positionV relativeFrom="page">
                <wp:posOffset>6400800</wp:posOffset>
              </wp:positionV>
              <wp:extent cx="609600" cy="8001000"/>
              <wp:effectExtent l="0" t="0" r="0" b="0"/>
              <wp:wrapNone/>
              <wp:docPr id="1"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CD519"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91pt;margin-top:7in;width:48pt;height:630pt;rotation:90;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" fillcolor="#009fe4" stroked="f">
              <v:textbox inset=",7.2pt,,7.2pt"/>
              <w10:wrap anchorx="page" anchory="page"/>
              <w10:anchorlock/>
            </v:shape>
          </w:pict>
        </mc:Fallback>
      </mc:AlternateContent>
    </w:r>
    <w:r w:rsidR="00C67D68" w:rsidRPr="00811147">
      <w:rPr>
        <w:rFonts w:asciiTheme="majorHAnsi" w:hAnsiTheme="majorHAnsi" w:cstheme="majorHAnsi"/>
        <w:sz w:val="18"/>
        <w:lang w:bidi="de-DE"/>
      </w:rPr>
      <w:t xml:space="preserve">© </w:t>
    </w:r>
    <w:r w:rsidR="00996B94">
      <w:rPr>
        <w:rFonts w:asciiTheme="majorHAnsi" w:hAnsiTheme="majorHAnsi" w:cstheme="majorHAnsi"/>
        <w:sz w:val="18"/>
        <w:lang w:bidi="de-DE"/>
      </w:rPr>
      <w:t>202</w:t>
    </w:r>
    <w:r w:rsidR="00A62703">
      <w:rPr>
        <w:rFonts w:asciiTheme="majorHAnsi" w:hAnsiTheme="majorHAnsi" w:cstheme="majorHAnsi"/>
        <w:sz w:val="18"/>
        <w:lang w:bidi="de-DE"/>
      </w:rPr>
      <w:t>5</w:t>
    </w:r>
    <w:r w:rsidR="00C67D68" w:rsidRPr="00811147">
      <w:rPr>
        <w:rFonts w:asciiTheme="majorHAnsi" w:hAnsiTheme="majorHAnsi" w:cstheme="majorHAnsi"/>
        <w:sz w:val="18"/>
        <w:lang w:bidi="de-DE"/>
      </w:rPr>
      <w:t xml:space="preserve"> </w:t>
    </w:r>
    <w:proofErr w:type="spellStart"/>
    <w:proofErr w:type="gramStart"/>
    <w:r w:rsidR="00C67D68" w:rsidRPr="00811147">
      <w:rPr>
        <w:rFonts w:asciiTheme="majorHAnsi" w:hAnsiTheme="majorHAnsi" w:cstheme="majorHAnsi"/>
        <w:sz w:val="18"/>
        <w:lang w:bidi="de-DE"/>
      </w:rPr>
      <w:t>SafetyXperts,</w:t>
    </w:r>
    <w:r w:rsidR="00996B94">
      <w:rPr>
        <w:rFonts w:asciiTheme="majorHAnsi" w:hAnsiTheme="majorHAnsi" w:cstheme="majorHAnsi"/>
        <w:sz w:val="18"/>
        <w:lang w:bidi="de-DE"/>
      </w:rPr>
      <w:t>Sicherheit</w:t>
    </w:r>
    <w:proofErr w:type="spellEnd"/>
    <w:proofErr w:type="gramEnd"/>
    <w:r w:rsidR="00996B94">
      <w:rPr>
        <w:rFonts w:asciiTheme="majorHAnsi" w:hAnsiTheme="majorHAnsi" w:cstheme="majorHAnsi"/>
        <w:sz w:val="18"/>
        <w:lang w:bidi="de-DE"/>
      </w:rPr>
      <w:t xml:space="preserve"> im Betrieb</w:t>
    </w:r>
    <w:r w:rsidR="004030F1">
      <w:rPr>
        <w:rFonts w:asciiTheme="majorHAnsi" w:hAnsiTheme="majorHAnsi" w:cstheme="majorHAnsi"/>
        <w:sz w:val="18"/>
        <w:lang w:bidi="de-DE"/>
      </w:rPr>
      <w:t xml:space="preserve">, </w:t>
    </w:r>
    <w:r w:rsidR="008D5BDB">
      <w:rPr>
        <w:rFonts w:asciiTheme="majorHAnsi" w:hAnsiTheme="majorHAnsi" w:cstheme="majorHAnsi"/>
        <w:sz w:val="18"/>
        <w:lang w:bidi="de-DE"/>
      </w:rPr>
      <w:t>Sven</w:t>
    </w:r>
    <w:r w:rsidR="00FA0561">
      <w:rPr>
        <w:rFonts w:asciiTheme="majorHAnsi" w:hAnsiTheme="majorHAnsi" w:cstheme="majorHAnsi"/>
        <w:sz w:val="18"/>
        <w:lang w:bidi="de-DE"/>
      </w:rPr>
      <w:t xml:space="preserve"> Rost</w:t>
    </w:r>
    <w:r w:rsidR="00C67D68" w:rsidRPr="00811147">
      <w:rPr>
        <w:rFonts w:asciiTheme="majorHAnsi" w:hAnsiTheme="majorHAnsi" w:cstheme="majorHAnsi"/>
        <w:sz w:val="16"/>
        <w:lang w:bidi="de-DE"/>
      </w:rPr>
      <w:tab/>
    </w:r>
    <w:r w:rsidR="002B1C90" w:rsidRPr="00811147">
      <w:rPr>
        <w:rFonts w:asciiTheme="majorHAnsi" w:hAnsiTheme="majorHAnsi" w:cstheme="majorHAnsi"/>
        <w:sz w:val="16"/>
        <w:lang w:bidi="de-DE"/>
      </w:rPr>
      <w:t xml:space="preserve">Seite </w:t>
    </w:r>
    <w:r w:rsidR="00585E82" w:rsidRPr="00811147">
      <w:rPr>
        <w:rFonts w:asciiTheme="majorHAnsi" w:hAnsiTheme="majorHAnsi" w:cstheme="majorHAnsi"/>
        <w:sz w:val="20"/>
        <w:lang w:bidi="de-DE"/>
      </w:rPr>
      <w:fldChar w:fldCharType="begin"/>
    </w:r>
    <w:r w:rsidR="00585E82" w:rsidRPr="00811147">
      <w:rPr>
        <w:rFonts w:asciiTheme="majorHAnsi" w:hAnsiTheme="majorHAnsi" w:cstheme="majorHAnsi"/>
        <w:sz w:val="20"/>
        <w:lang w:bidi="de-DE"/>
      </w:rPr>
      <w:instrText xml:space="preserve"> PAGE  \* MERGEFORMAT </w:instrText>
    </w:r>
    <w:r w:rsidR="00585E82" w:rsidRPr="00811147">
      <w:rPr>
        <w:rFonts w:asciiTheme="majorHAnsi" w:hAnsiTheme="majorHAnsi" w:cstheme="majorHAnsi"/>
        <w:sz w:val="20"/>
        <w:lang w:bidi="de-DE"/>
      </w:rPr>
      <w:fldChar w:fldCharType="separate"/>
    </w:r>
    <w:r w:rsidR="006C444D" w:rsidRPr="00811147">
      <w:rPr>
        <w:rFonts w:asciiTheme="majorHAnsi" w:hAnsiTheme="majorHAnsi" w:cstheme="majorHAnsi"/>
        <w:noProof/>
        <w:sz w:val="16"/>
        <w:lang w:bidi="de-DE"/>
      </w:rPr>
      <w:t>1</w:t>
    </w:r>
    <w:r w:rsidR="00585E82" w:rsidRPr="00811147">
      <w:rPr>
        <w:rFonts w:asciiTheme="majorHAnsi" w:hAnsiTheme="majorHAnsi" w:cstheme="majorHAnsi"/>
        <w:noProof/>
        <w:sz w:val="16"/>
        <w:lang w:bidi="de-DE"/>
      </w:rPr>
      <w:fldChar w:fldCharType="end"/>
    </w:r>
  </w:p>
  <w:p w14:paraId="6BC93846" w14:textId="77777777" w:rsidR="00C67D68" w:rsidRPr="00C67D68" w:rsidRDefault="00C67D68" w:rsidP="00C67D68">
    <w:pPr>
      <w:pStyle w:val="Fuzeile"/>
      <w:ind w:firstLine="72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7857B" w14:textId="77777777" w:rsidR="005D02A3" w:rsidRDefault="005D02A3" w:rsidP="008B0457">
      <w:pPr>
        <w:spacing w:line="240" w:lineRule="auto"/>
      </w:pPr>
      <w:r>
        <w:separator/>
      </w:r>
    </w:p>
  </w:footnote>
  <w:footnote w:type="continuationSeparator" w:id="0">
    <w:p w14:paraId="4798B9C8" w14:textId="77777777" w:rsidR="005D02A3" w:rsidRDefault="005D02A3" w:rsidP="008B04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7907" w14:textId="77777777" w:rsidR="00C67D68" w:rsidRDefault="00721475">
    <w:pPr>
      <w:pStyle w:val="Kopfzeile"/>
    </w:pPr>
    <w:r>
      <w:rPr>
        <w:noProof/>
      </w:rPr>
      <w:drawing>
        <wp:anchor distT="0" distB="0" distL="114300" distR="114300" simplePos="0" relativeHeight="251663360" behindDoc="0" locked="0" layoutInCell="1" allowOverlap="1" wp14:anchorId="132AC7AE" wp14:editId="6B3B1D86">
          <wp:simplePos x="0" y="0"/>
          <wp:positionH relativeFrom="margin">
            <wp:posOffset>0</wp:posOffset>
          </wp:positionH>
          <wp:positionV relativeFrom="margin">
            <wp:posOffset>-664210</wp:posOffset>
          </wp:positionV>
          <wp:extent cx="2256155" cy="560070"/>
          <wp:effectExtent l="0" t="0" r="4445" b="0"/>
          <wp:wrapSquare wrapText="bothSides"/>
          <wp:docPr id="1383666764" name="Grafik 13836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2256155" cy="560070"/>
                  </a:xfrm>
                  <a:prstGeom prst="rect">
                    <a:avLst/>
                  </a:prstGeom>
                </pic:spPr>
              </pic:pic>
            </a:graphicData>
          </a:graphic>
          <wp14:sizeRelH relativeFrom="margin">
            <wp14:pctWidth>0</wp14:pctWidth>
          </wp14:sizeRelH>
          <wp14:sizeRelV relativeFrom="margin">
            <wp14:pctHeight>0</wp14:pctHeight>
          </wp14:sizeRelV>
        </wp:anchor>
      </w:drawing>
    </w:r>
    <w:r w:rsidR="00C67D68" w:rsidRPr="00C67D68">
      <w:rPr>
        <w:noProof/>
        <w:color w:val="4A4A4B"/>
        <w:sz w:val="20"/>
      </w:rPr>
      <mc:AlternateContent>
        <mc:Choice Requires="wps">
          <w:drawing>
            <wp:anchor distT="0" distB="0" distL="114300" distR="114300" simplePos="0" relativeHeight="251661312" behindDoc="1" locked="1" layoutInCell="1" allowOverlap="1" wp14:anchorId="55E88A2D" wp14:editId="5509BAC9">
              <wp:simplePos x="0" y="0"/>
              <wp:positionH relativeFrom="page">
                <wp:posOffset>3371850</wp:posOffset>
              </wp:positionH>
              <wp:positionV relativeFrom="page">
                <wp:align>top</wp:align>
              </wp:positionV>
              <wp:extent cx="609600" cy="8001000"/>
              <wp:effectExtent l="0" t="0" r="0" b="0"/>
              <wp:wrapNone/>
              <wp:docPr id="10"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A5E24"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65.5pt;margin-top:0;width:48pt;height:630pt;rotation:-90;flip:y;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" fillcolor="#009fe4" stroked="f">
              <v:textbox inset=",7.2pt,,7.2p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9ED0B0"/>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6D688910"/>
    <w:lvl w:ilvl="0">
      <w:start w:val="1"/>
      <w:numFmt w:val="decimal"/>
      <w:lvlText w:val="%1."/>
      <w:lvlJc w:val="left"/>
      <w:pPr>
        <w:tabs>
          <w:tab w:val="num" w:pos="643"/>
        </w:tabs>
        <w:ind w:left="643" w:hanging="360"/>
      </w:pPr>
    </w:lvl>
  </w:abstractNum>
  <w:abstractNum w:abstractNumId="2" w15:restartNumberingAfterBreak="0">
    <w:nsid w:val="040444BD"/>
    <w:multiLevelType w:val="hybridMultilevel"/>
    <w:tmpl w:val="7DB88CA4"/>
    <w:lvl w:ilvl="0" w:tplc="BA7E1E04">
      <w:start w:val="1"/>
      <w:numFmt w:val="bullet"/>
      <w:lvlText w:val=""/>
      <w:lvlJc w:val="left"/>
      <w:pPr>
        <w:ind w:left="360" w:hanging="360"/>
      </w:pPr>
      <w:rPr>
        <w:rFonts w:ascii="Wingdings" w:hAnsi="Wingdings" w:hint="default"/>
        <w:b w:val="0"/>
        <w:i w:val="0"/>
        <w:color w:val="79C24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F3D0F"/>
    <w:multiLevelType w:val="hybridMultilevel"/>
    <w:tmpl w:val="AFC0EF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005528"/>
    <w:multiLevelType w:val="hybridMultilevel"/>
    <w:tmpl w:val="36A235BA"/>
    <w:lvl w:ilvl="0" w:tplc="5532C40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B104CB8"/>
    <w:multiLevelType w:val="hybridMultilevel"/>
    <w:tmpl w:val="3C502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8F322F"/>
    <w:multiLevelType w:val="multilevel"/>
    <w:tmpl w:val="D3563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8540B8"/>
    <w:multiLevelType w:val="hybridMultilevel"/>
    <w:tmpl w:val="4B94FED8"/>
    <w:lvl w:ilvl="0" w:tplc="B10CC412">
      <w:start w:val="1"/>
      <w:numFmt w:val="bullet"/>
      <w:pStyle w:val="Aufzhlungszeichen21"/>
      <w:lvlText w:val="–"/>
      <w:lvlJc w:val="left"/>
      <w:pPr>
        <w:ind w:left="990" w:hanging="360"/>
      </w:pPr>
      <w:rPr>
        <w:rFonts w:ascii="Times New Roman" w:hAnsi="Times New Roman" w:hint="default"/>
        <w:color w:val="E2602F" w:themeColor="accent3"/>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C531EFD"/>
    <w:multiLevelType w:val="hybridMultilevel"/>
    <w:tmpl w:val="25FA6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D41228"/>
    <w:multiLevelType w:val="hybridMultilevel"/>
    <w:tmpl w:val="EC204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30449FE"/>
    <w:multiLevelType w:val="hybridMultilevel"/>
    <w:tmpl w:val="99C0F2BC"/>
    <w:lvl w:ilvl="0" w:tplc="CE6463F8">
      <w:start w:val="1"/>
      <w:numFmt w:val="bullet"/>
      <w:pStyle w:val="Listenabsatz"/>
      <w:lvlText w:val="•"/>
      <w:lvlJc w:val="left"/>
      <w:pPr>
        <w:ind w:left="1440" w:hanging="360"/>
      </w:pPr>
      <w:rPr>
        <w:rFonts w:ascii="Times New Roman" w:hAnsi="Times New Roman" w:hint="default"/>
        <w:b w:val="0"/>
        <w:i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BF3E06"/>
    <w:multiLevelType w:val="hybridMultilevel"/>
    <w:tmpl w:val="6A56CA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2B020B4"/>
    <w:multiLevelType w:val="multilevel"/>
    <w:tmpl w:val="7DB88CA4"/>
    <w:lvl w:ilvl="0">
      <w:start w:val="1"/>
      <w:numFmt w:val="bullet"/>
      <w:lvlText w:val=""/>
      <w:lvlJc w:val="left"/>
      <w:pPr>
        <w:ind w:left="360" w:hanging="360"/>
      </w:pPr>
      <w:rPr>
        <w:rFonts w:ascii="Wingdings" w:hAnsi="Wingdings" w:hint="default"/>
        <w:b w:val="0"/>
        <w:i w:val="0"/>
        <w:color w:val="79C24D"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83A14CE"/>
    <w:multiLevelType w:val="hybridMultilevel"/>
    <w:tmpl w:val="BD2A9022"/>
    <w:lvl w:ilvl="0" w:tplc="A83A47E0">
      <w:start w:val="1"/>
      <w:numFmt w:val="bullet"/>
      <w:lvlText w:val=""/>
      <w:lvlJc w:val="left"/>
      <w:pPr>
        <w:ind w:left="425" w:hanging="283"/>
      </w:pPr>
      <w:rPr>
        <w:rFonts w:ascii="Wingdings" w:hAnsi="Wingdings" w:hint="default"/>
      </w:rPr>
    </w:lvl>
    <w:lvl w:ilvl="1" w:tplc="04070003" w:tentative="1">
      <w:start w:val="1"/>
      <w:numFmt w:val="bullet"/>
      <w:lvlText w:val="o"/>
      <w:lvlJc w:val="left"/>
      <w:pPr>
        <w:ind w:left="1487" w:hanging="360"/>
      </w:pPr>
      <w:rPr>
        <w:rFonts w:ascii="Courier New" w:hAnsi="Courier New" w:cs="Courier New" w:hint="default"/>
      </w:rPr>
    </w:lvl>
    <w:lvl w:ilvl="2" w:tplc="04070005" w:tentative="1">
      <w:start w:val="1"/>
      <w:numFmt w:val="bullet"/>
      <w:lvlText w:val=""/>
      <w:lvlJc w:val="left"/>
      <w:pPr>
        <w:ind w:left="2207" w:hanging="360"/>
      </w:pPr>
      <w:rPr>
        <w:rFonts w:ascii="Wingdings" w:hAnsi="Wingdings" w:hint="default"/>
      </w:rPr>
    </w:lvl>
    <w:lvl w:ilvl="3" w:tplc="04070001" w:tentative="1">
      <w:start w:val="1"/>
      <w:numFmt w:val="bullet"/>
      <w:lvlText w:val=""/>
      <w:lvlJc w:val="left"/>
      <w:pPr>
        <w:ind w:left="2927" w:hanging="360"/>
      </w:pPr>
      <w:rPr>
        <w:rFonts w:ascii="Symbol" w:hAnsi="Symbol" w:hint="default"/>
      </w:rPr>
    </w:lvl>
    <w:lvl w:ilvl="4" w:tplc="04070003" w:tentative="1">
      <w:start w:val="1"/>
      <w:numFmt w:val="bullet"/>
      <w:lvlText w:val="o"/>
      <w:lvlJc w:val="left"/>
      <w:pPr>
        <w:ind w:left="3647" w:hanging="360"/>
      </w:pPr>
      <w:rPr>
        <w:rFonts w:ascii="Courier New" w:hAnsi="Courier New" w:cs="Courier New" w:hint="default"/>
      </w:rPr>
    </w:lvl>
    <w:lvl w:ilvl="5" w:tplc="04070005" w:tentative="1">
      <w:start w:val="1"/>
      <w:numFmt w:val="bullet"/>
      <w:lvlText w:val=""/>
      <w:lvlJc w:val="left"/>
      <w:pPr>
        <w:ind w:left="4367" w:hanging="360"/>
      </w:pPr>
      <w:rPr>
        <w:rFonts w:ascii="Wingdings" w:hAnsi="Wingdings" w:hint="default"/>
      </w:rPr>
    </w:lvl>
    <w:lvl w:ilvl="6" w:tplc="04070001" w:tentative="1">
      <w:start w:val="1"/>
      <w:numFmt w:val="bullet"/>
      <w:lvlText w:val=""/>
      <w:lvlJc w:val="left"/>
      <w:pPr>
        <w:ind w:left="5087" w:hanging="360"/>
      </w:pPr>
      <w:rPr>
        <w:rFonts w:ascii="Symbol" w:hAnsi="Symbol" w:hint="default"/>
      </w:rPr>
    </w:lvl>
    <w:lvl w:ilvl="7" w:tplc="04070003" w:tentative="1">
      <w:start w:val="1"/>
      <w:numFmt w:val="bullet"/>
      <w:lvlText w:val="o"/>
      <w:lvlJc w:val="left"/>
      <w:pPr>
        <w:ind w:left="5807" w:hanging="360"/>
      </w:pPr>
      <w:rPr>
        <w:rFonts w:ascii="Courier New" w:hAnsi="Courier New" w:cs="Courier New" w:hint="default"/>
      </w:rPr>
    </w:lvl>
    <w:lvl w:ilvl="8" w:tplc="04070005" w:tentative="1">
      <w:start w:val="1"/>
      <w:numFmt w:val="bullet"/>
      <w:lvlText w:val=""/>
      <w:lvlJc w:val="left"/>
      <w:pPr>
        <w:ind w:left="6527" w:hanging="360"/>
      </w:pPr>
      <w:rPr>
        <w:rFonts w:ascii="Wingdings" w:hAnsi="Wingdings" w:hint="default"/>
      </w:rPr>
    </w:lvl>
  </w:abstractNum>
  <w:abstractNum w:abstractNumId="14" w15:restartNumberingAfterBreak="0">
    <w:nsid w:val="7C605505"/>
    <w:multiLevelType w:val="hybridMultilevel"/>
    <w:tmpl w:val="3E549962"/>
    <w:lvl w:ilvl="0" w:tplc="04070005">
      <w:start w:val="1"/>
      <w:numFmt w:val="bullet"/>
      <w:lvlText w:val=""/>
      <w:lvlJc w:val="left"/>
      <w:pPr>
        <w:ind w:left="767" w:hanging="360"/>
      </w:pPr>
      <w:rPr>
        <w:rFonts w:ascii="Wingdings" w:hAnsi="Wingdings" w:hint="default"/>
      </w:rPr>
    </w:lvl>
    <w:lvl w:ilvl="1" w:tplc="04070003" w:tentative="1">
      <w:start w:val="1"/>
      <w:numFmt w:val="bullet"/>
      <w:lvlText w:val="o"/>
      <w:lvlJc w:val="left"/>
      <w:pPr>
        <w:ind w:left="1487" w:hanging="360"/>
      </w:pPr>
      <w:rPr>
        <w:rFonts w:ascii="Courier New" w:hAnsi="Courier New" w:cs="Courier New" w:hint="default"/>
      </w:rPr>
    </w:lvl>
    <w:lvl w:ilvl="2" w:tplc="04070005" w:tentative="1">
      <w:start w:val="1"/>
      <w:numFmt w:val="bullet"/>
      <w:lvlText w:val=""/>
      <w:lvlJc w:val="left"/>
      <w:pPr>
        <w:ind w:left="2207" w:hanging="360"/>
      </w:pPr>
      <w:rPr>
        <w:rFonts w:ascii="Wingdings" w:hAnsi="Wingdings" w:hint="default"/>
      </w:rPr>
    </w:lvl>
    <w:lvl w:ilvl="3" w:tplc="04070001" w:tentative="1">
      <w:start w:val="1"/>
      <w:numFmt w:val="bullet"/>
      <w:lvlText w:val=""/>
      <w:lvlJc w:val="left"/>
      <w:pPr>
        <w:ind w:left="2927" w:hanging="360"/>
      </w:pPr>
      <w:rPr>
        <w:rFonts w:ascii="Symbol" w:hAnsi="Symbol" w:hint="default"/>
      </w:rPr>
    </w:lvl>
    <w:lvl w:ilvl="4" w:tplc="04070003" w:tentative="1">
      <w:start w:val="1"/>
      <w:numFmt w:val="bullet"/>
      <w:lvlText w:val="o"/>
      <w:lvlJc w:val="left"/>
      <w:pPr>
        <w:ind w:left="3647" w:hanging="360"/>
      </w:pPr>
      <w:rPr>
        <w:rFonts w:ascii="Courier New" w:hAnsi="Courier New" w:cs="Courier New" w:hint="default"/>
      </w:rPr>
    </w:lvl>
    <w:lvl w:ilvl="5" w:tplc="04070005" w:tentative="1">
      <w:start w:val="1"/>
      <w:numFmt w:val="bullet"/>
      <w:lvlText w:val=""/>
      <w:lvlJc w:val="left"/>
      <w:pPr>
        <w:ind w:left="4367" w:hanging="360"/>
      </w:pPr>
      <w:rPr>
        <w:rFonts w:ascii="Wingdings" w:hAnsi="Wingdings" w:hint="default"/>
      </w:rPr>
    </w:lvl>
    <w:lvl w:ilvl="6" w:tplc="04070001" w:tentative="1">
      <w:start w:val="1"/>
      <w:numFmt w:val="bullet"/>
      <w:lvlText w:val=""/>
      <w:lvlJc w:val="left"/>
      <w:pPr>
        <w:ind w:left="5087" w:hanging="360"/>
      </w:pPr>
      <w:rPr>
        <w:rFonts w:ascii="Symbol" w:hAnsi="Symbol" w:hint="default"/>
      </w:rPr>
    </w:lvl>
    <w:lvl w:ilvl="7" w:tplc="04070003" w:tentative="1">
      <w:start w:val="1"/>
      <w:numFmt w:val="bullet"/>
      <w:lvlText w:val="o"/>
      <w:lvlJc w:val="left"/>
      <w:pPr>
        <w:ind w:left="5807" w:hanging="360"/>
      </w:pPr>
      <w:rPr>
        <w:rFonts w:ascii="Courier New" w:hAnsi="Courier New" w:cs="Courier New" w:hint="default"/>
      </w:rPr>
    </w:lvl>
    <w:lvl w:ilvl="8" w:tplc="04070005" w:tentative="1">
      <w:start w:val="1"/>
      <w:numFmt w:val="bullet"/>
      <w:lvlText w:val=""/>
      <w:lvlJc w:val="left"/>
      <w:pPr>
        <w:ind w:left="6527" w:hanging="360"/>
      </w:pPr>
      <w:rPr>
        <w:rFonts w:ascii="Wingdings" w:hAnsi="Wingdings" w:hint="default"/>
      </w:rPr>
    </w:lvl>
  </w:abstractNum>
  <w:num w:numId="1" w16cid:durableId="221910909">
    <w:abstractNumId w:val="6"/>
  </w:num>
  <w:num w:numId="2" w16cid:durableId="404835948">
    <w:abstractNumId w:val="7"/>
  </w:num>
  <w:num w:numId="3" w16cid:durableId="1764758774">
    <w:abstractNumId w:val="10"/>
  </w:num>
  <w:num w:numId="4" w16cid:durableId="2084989100">
    <w:abstractNumId w:val="2"/>
  </w:num>
  <w:num w:numId="5" w16cid:durableId="88430604">
    <w:abstractNumId w:val="12"/>
  </w:num>
  <w:num w:numId="6" w16cid:durableId="1776363914">
    <w:abstractNumId w:val="1"/>
  </w:num>
  <w:num w:numId="7" w16cid:durableId="2038894642">
    <w:abstractNumId w:val="0"/>
  </w:num>
  <w:num w:numId="8" w16cid:durableId="101996363">
    <w:abstractNumId w:val="14"/>
  </w:num>
  <w:num w:numId="9" w16cid:durableId="574439088">
    <w:abstractNumId w:val="13"/>
  </w:num>
  <w:num w:numId="10" w16cid:durableId="1037970071">
    <w:abstractNumId w:val="5"/>
  </w:num>
  <w:num w:numId="11" w16cid:durableId="146213777">
    <w:abstractNumId w:val="9"/>
  </w:num>
  <w:num w:numId="12" w16cid:durableId="926113218">
    <w:abstractNumId w:val="8"/>
  </w:num>
  <w:num w:numId="13" w16cid:durableId="2001228137">
    <w:abstractNumId w:val="3"/>
  </w:num>
  <w:num w:numId="14" w16cid:durableId="410471111">
    <w:abstractNumId w:val="11"/>
  </w:num>
  <w:num w:numId="15" w16cid:durableId="1187869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hideSpellingErrors/>
  <w:hideGrammaticalErrors/>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415"/>
    <w:rsid w:val="0000134F"/>
    <w:rsid w:val="00002225"/>
    <w:rsid w:val="00016589"/>
    <w:rsid w:val="00025590"/>
    <w:rsid w:val="0003148A"/>
    <w:rsid w:val="0003156E"/>
    <w:rsid w:val="00033478"/>
    <w:rsid w:val="000612AD"/>
    <w:rsid w:val="00063E65"/>
    <w:rsid w:val="000744CA"/>
    <w:rsid w:val="0008600B"/>
    <w:rsid w:val="000A4833"/>
    <w:rsid w:val="000D23DD"/>
    <w:rsid w:val="000D6C3B"/>
    <w:rsid w:val="000E2FF3"/>
    <w:rsid w:val="000F0125"/>
    <w:rsid w:val="000F0773"/>
    <w:rsid w:val="000F487B"/>
    <w:rsid w:val="00132C3A"/>
    <w:rsid w:val="00137CE5"/>
    <w:rsid w:val="001421CE"/>
    <w:rsid w:val="0014284F"/>
    <w:rsid w:val="00153447"/>
    <w:rsid w:val="00163A43"/>
    <w:rsid w:val="001661DA"/>
    <w:rsid w:val="00181F90"/>
    <w:rsid w:val="00190D2B"/>
    <w:rsid w:val="00194FA3"/>
    <w:rsid w:val="001F0C0B"/>
    <w:rsid w:val="001F4237"/>
    <w:rsid w:val="0020699B"/>
    <w:rsid w:val="00215945"/>
    <w:rsid w:val="0024208E"/>
    <w:rsid w:val="002758C5"/>
    <w:rsid w:val="00282CF5"/>
    <w:rsid w:val="00283F0F"/>
    <w:rsid w:val="002A0996"/>
    <w:rsid w:val="002A6988"/>
    <w:rsid w:val="002B1C90"/>
    <w:rsid w:val="002C71E0"/>
    <w:rsid w:val="002D5565"/>
    <w:rsid w:val="002D7B55"/>
    <w:rsid w:val="002E639A"/>
    <w:rsid w:val="002E6447"/>
    <w:rsid w:val="002F34EA"/>
    <w:rsid w:val="002F5B22"/>
    <w:rsid w:val="003250D7"/>
    <w:rsid w:val="00326441"/>
    <w:rsid w:val="00346228"/>
    <w:rsid w:val="003732F7"/>
    <w:rsid w:val="00394A26"/>
    <w:rsid w:val="003A65AD"/>
    <w:rsid w:val="003A77CE"/>
    <w:rsid w:val="003B65D9"/>
    <w:rsid w:val="003C0924"/>
    <w:rsid w:val="003D54A1"/>
    <w:rsid w:val="003D5E2E"/>
    <w:rsid w:val="004030F1"/>
    <w:rsid w:val="0040690E"/>
    <w:rsid w:val="00417F61"/>
    <w:rsid w:val="00432B3D"/>
    <w:rsid w:val="004419C2"/>
    <w:rsid w:val="00464C3E"/>
    <w:rsid w:val="004675B1"/>
    <w:rsid w:val="00475570"/>
    <w:rsid w:val="00482E45"/>
    <w:rsid w:val="00495150"/>
    <w:rsid w:val="004E44CB"/>
    <w:rsid w:val="00514635"/>
    <w:rsid w:val="0054718B"/>
    <w:rsid w:val="00577D2F"/>
    <w:rsid w:val="00585E82"/>
    <w:rsid w:val="005A2D02"/>
    <w:rsid w:val="005A3D3C"/>
    <w:rsid w:val="005A5989"/>
    <w:rsid w:val="005D02A3"/>
    <w:rsid w:val="005E33F0"/>
    <w:rsid w:val="005E422D"/>
    <w:rsid w:val="005F0E00"/>
    <w:rsid w:val="005F4B7A"/>
    <w:rsid w:val="00602D13"/>
    <w:rsid w:val="00603D60"/>
    <w:rsid w:val="006259A1"/>
    <w:rsid w:val="0065504C"/>
    <w:rsid w:val="0065565F"/>
    <w:rsid w:val="00672323"/>
    <w:rsid w:val="00675F09"/>
    <w:rsid w:val="00675F78"/>
    <w:rsid w:val="006A13E0"/>
    <w:rsid w:val="006A6706"/>
    <w:rsid w:val="006B2D7D"/>
    <w:rsid w:val="006C0196"/>
    <w:rsid w:val="006C0AED"/>
    <w:rsid w:val="006C155D"/>
    <w:rsid w:val="006C27EC"/>
    <w:rsid w:val="006C444D"/>
    <w:rsid w:val="006C4E09"/>
    <w:rsid w:val="006C6364"/>
    <w:rsid w:val="006D6666"/>
    <w:rsid w:val="006E686E"/>
    <w:rsid w:val="006E7207"/>
    <w:rsid w:val="006E7696"/>
    <w:rsid w:val="006F0E71"/>
    <w:rsid w:val="00705CA2"/>
    <w:rsid w:val="00721475"/>
    <w:rsid w:val="00725909"/>
    <w:rsid w:val="00726AC7"/>
    <w:rsid w:val="00731DDF"/>
    <w:rsid w:val="00734E2E"/>
    <w:rsid w:val="00756D7F"/>
    <w:rsid w:val="0076357E"/>
    <w:rsid w:val="00776B85"/>
    <w:rsid w:val="007C7D7A"/>
    <w:rsid w:val="0081053B"/>
    <w:rsid w:val="00811147"/>
    <w:rsid w:val="00815129"/>
    <w:rsid w:val="00821F37"/>
    <w:rsid w:val="00830B61"/>
    <w:rsid w:val="00892E8A"/>
    <w:rsid w:val="00893C02"/>
    <w:rsid w:val="00895DBA"/>
    <w:rsid w:val="0089787D"/>
    <w:rsid w:val="008B0457"/>
    <w:rsid w:val="008B230C"/>
    <w:rsid w:val="008B7478"/>
    <w:rsid w:val="008C18C6"/>
    <w:rsid w:val="008C7275"/>
    <w:rsid w:val="008D5BDB"/>
    <w:rsid w:val="00920634"/>
    <w:rsid w:val="00977F7E"/>
    <w:rsid w:val="009852EE"/>
    <w:rsid w:val="00995BB5"/>
    <w:rsid w:val="00996B94"/>
    <w:rsid w:val="009974F2"/>
    <w:rsid w:val="009A64AB"/>
    <w:rsid w:val="009D18DC"/>
    <w:rsid w:val="009D3714"/>
    <w:rsid w:val="009D63AF"/>
    <w:rsid w:val="009D6A13"/>
    <w:rsid w:val="009E47CE"/>
    <w:rsid w:val="00A11F79"/>
    <w:rsid w:val="00A14163"/>
    <w:rsid w:val="00A23DFF"/>
    <w:rsid w:val="00A27BBA"/>
    <w:rsid w:val="00A34118"/>
    <w:rsid w:val="00A40BB2"/>
    <w:rsid w:val="00A45C9C"/>
    <w:rsid w:val="00A54F06"/>
    <w:rsid w:val="00A60EE2"/>
    <w:rsid w:val="00A62703"/>
    <w:rsid w:val="00A74F75"/>
    <w:rsid w:val="00AD2609"/>
    <w:rsid w:val="00AE53AB"/>
    <w:rsid w:val="00B04DF0"/>
    <w:rsid w:val="00B11398"/>
    <w:rsid w:val="00B27F29"/>
    <w:rsid w:val="00B55E3C"/>
    <w:rsid w:val="00B708CF"/>
    <w:rsid w:val="00B71D33"/>
    <w:rsid w:val="00B734EF"/>
    <w:rsid w:val="00B7587F"/>
    <w:rsid w:val="00B75C23"/>
    <w:rsid w:val="00B80F1F"/>
    <w:rsid w:val="00B83286"/>
    <w:rsid w:val="00B952CF"/>
    <w:rsid w:val="00BA3629"/>
    <w:rsid w:val="00BB5447"/>
    <w:rsid w:val="00BD1FBA"/>
    <w:rsid w:val="00BF20BC"/>
    <w:rsid w:val="00C03E5D"/>
    <w:rsid w:val="00C112E9"/>
    <w:rsid w:val="00C17865"/>
    <w:rsid w:val="00C5780F"/>
    <w:rsid w:val="00C67D68"/>
    <w:rsid w:val="00C707D4"/>
    <w:rsid w:val="00C742BD"/>
    <w:rsid w:val="00C930AC"/>
    <w:rsid w:val="00C941E8"/>
    <w:rsid w:val="00CA07DB"/>
    <w:rsid w:val="00CB1317"/>
    <w:rsid w:val="00CC6FAD"/>
    <w:rsid w:val="00CC77E5"/>
    <w:rsid w:val="00CE068D"/>
    <w:rsid w:val="00CE1D11"/>
    <w:rsid w:val="00D00296"/>
    <w:rsid w:val="00D04810"/>
    <w:rsid w:val="00D141B9"/>
    <w:rsid w:val="00D23E48"/>
    <w:rsid w:val="00D261F4"/>
    <w:rsid w:val="00D41208"/>
    <w:rsid w:val="00D44607"/>
    <w:rsid w:val="00D465FC"/>
    <w:rsid w:val="00D651F5"/>
    <w:rsid w:val="00D809A8"/>
    <w:rsid w:val="00D87BF2"/>
    <w:rsid w:val="00D9138F"/>
    <w:rsid w:val="00D92B7C"/>
    <w:rsid w:val="00DA24D4"/>
    <w:rsid w:val="00DA64F0"/>
    <w:rsid w:val="00DB50AE"/>
    <w:rsid w:val="00DC2F60"/>
    <w:rsid w:val="00DC52FC"/>
    <w:rsid w:val="00DC54F3"/>
    <w:rsid w:val="00DD0804"/>
    <w:rsid w:val="00DF4E2D"/>
    <w:rsid w:val="00E00E92"/>
    <w:rsid w:val="00E0424B"/>
    <w:rsid w:val="00E17578"/>
    <w:rsid w:val="00E42E27"/>
    <w:rsid w:val="00E527E0"/>
    <w:rsid w:val="00E71676"/>
    <w:rsid w:val="00E77CA6"/>
    <w:rsid w:val="00EB4377"/>
    <w:rsid w:val="00EB6006"/>
    <w:rsid w:val="00EC085E"/>
    <w:rsid w:val="00EC0E2A"/>
    <w:rsid w:val="00ED6C76"/>
    <w:rsid w:val="00EE14B4"/>
    <w:rsid w:val="00EF2AF3"/>
    <w:rsid w:val="00EF4B51"/>
    <w:rsid w:val="00F06AF6"/>
    <w:rsid w:val="00F2775B"/>
    <w:rsid w:val="00F330AB"/>
    <w:rsid w:val="00F3567E"/>
    <w:rsid w:val="00F504F3"/>
    <w:rsid w:val="00F53C15"/>
    <w:rsid w:val="00F5564F"/>
    <w:rsid w:val="00F600FE"/>
    <w:rsid w:val="00F60935"/>
    <w:rsid w:val="00F62284"/>
    <w:rsid w:val="00F6243E"/>
    <w:rsid w:val="00F864EC"/>
    <w:rsid w:val="00F93095"/>
    <w:rsid w:val="00F97203"/>
    <w:rsid w:val="00FA01D9"/>
    <w:rsid w:val="00FA0561"/>
    <w:rsid w:val="00FA0816"/>
    <w:rsid w:val="00FA60BD"/>
    <w:rsid w:val="00FB267E"/>
    <w:rsid w:val="00FB4A42"/>
    <w:rsid w:val="00FE241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8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en-US" w:bidi="ar-SA"/>
      </w:rPr>
    </w:rPrDefault>
    <w:pPrDefault>
      <w:pPr>
        <w:spacing w:line="276" w:lineRule="auto"/>
      </w:pPr>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55E3C"/>
    <w:pPr>
      <w:spacing w:before="60" w:after="60" w:line="264" w:lineRule="auto"/>
    </w:pPr>
    <w:rPr>
      <w:rFonts w:ascii="Times New Roman" w:hAnsi="Times New Roman"/>
    </w:rPr>
  </w:style>
  <w:style w:type="paragraph" w:styleId="berschrift1">
    <w:name w:val="heading 1"/>
    <w:basedOn w:val="Standard"/>
    <w:next w:val="Standard"/>
    <w:uiPriority w:val="9"/>
    <w:qFormat/>
    <w:rsid w:val="00A27BBA"/>
    <w:pPr>
      <w:keepNext/>
      <w:keepLines/>
      <w:spacing w:before="320" w:after="100"/>
      <w:outlineLvl w:val="0"/>
    </w:pPr>
    <w:rPr>
      <w:rFonts w:ascii="Arial" w:hAnsi="Arial"/>
      <w:b/>
      <w:caps/>
      <w:color w:val="589633" w:themeColor="accent1" w:themeShade="BF"/>
      <w:sz w:val="32"/>
      <w:szCs w:val="40"/>
    </w:rPr>
  </w:style>
  <w:style w:type="paragraph" w:styleId="berschrift2">
    <w:name w:val="heading 2"/>
    <w:basedOn w:val="Standard"/>
    <w:next w:val="Standard"/>
    <w:uiPriority w:val="9"/>
    <w:semiHidden/>
    <w:unhideWhenUsed/>
    <w:rsid w:val="00B734EF"/>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rsid w:val="00B734EF"/>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rsid w:val="00B734EF"/>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rsid w:val="00B734EF"/>
    <w:pPr>
      <w:keepNext/>
      <w:keepLines/>
      <w:spacing w:before="240" w:after="80"/>
      <w:outlineLvl w:val="4"/>
    </w:pPr>
    <w:rPr>
      <w:color w:val="666666"/>
    </w:rPr>
  </w:style>
  <w:style w:type="paragraph" w:styleId="berschrift6">
    <w:name w:val="heading 6"/>
    <w:basedOn w:val="Standard"/>
    <w:next w:val="Standard"/>
    <w:uiPriority w:val="9"/>
    <w:semiHidden/>
    <w:unhideWhenUsed/>
    <w:qFormat/>
    <w:rsid w:val="00B734EF"/>
    <w:pPr>
      <w:keepNext/>
      <w:keepLines/>
      <w:spacing w:before="240" w:after="80"/>
      <w:outlineLvl w:val="5"/>
    </w:pPr>
    <w:rPr>
      <w:i/>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rsid w:val="00A27BBA"/>
    <w:pPr>
      <w:keepNext/>
      <w:keepLines/>
      <w:spacing w:after="480"/>
    </w:pPr>
    <w:rPr>
      <w:rFonts w:ascii="Arial" w:hAnsi="Arial"/>
      <w:b/>
      <w:caps/>
      <w:noProof/>
      <w:sz w:val="44"/>
      <w:szCs w:val="52"/>
      <w:lang w:val="en-US"/>
    </w:rPr>
  </w:style>
  <w:style w:type="paragraph" w:styleId="Untertitel">
    <w:name w:val="Subtitle"/>
    <w:basedOn w:val="Standard"/>
    <w:next w:val="Standard"/>
    <w:uiPriority w:val="11"/>
    <w:rsid w:val="00B734EF"/>
    <w:pPr>
      <w:keepNext/>
      <w:keepLines/>
      <w:spacing w:after="320"/>
    </w:pPr>
    <w:rPr>
      <w:color w:val="666666"/>
      <w:sz w:val="30"/>
      <w:szCs w:val="30"/>
    </w:rPr>
  </w:style>
  <w:style w:type="paragraph" w:styleId="Kopfzeile">
    <w:name w:val="header"/>
    <w:basedOn w:val="Standard"/>
    <w:link w:val="KopfzeileZchn"/>
    <w:uiPriority w:val="99"/>
    <w:unhideWhenUsed/>
    <w:rsid w:val="002D5565"/>
    <w:pPr>
      <w:tabs>
        <w:tab w:val="center" w:pos="4320"/>
        <w:tab w:val="right" w:pos="8640"/>
      </w:tabs>
      <w:spacing w:line="240" w:lineRule="auto"/>
    </w:pPr>
  </w:style>
  <w:style w:type="character" w:customStyle="1" w:styleId="KopfzeileZchn">
    <w:name w:val="Kopfzeile Zchn"/>
    <w:basedOn w:val="Absatz-Standardschriftart"/>
    <w:link w:val="Kopfzeile"/>
    <w:uiPriority w:val="99"/>
    <w:rsid w:val="002D5565"/>
  </w:style>
  <w:style w:type="paragraph" w:styleId="Fuzeile">
    <w:name w:val="footer"/>
    <w:basedOn w:val="Standard"/>
    <w:link w:val="FuzeileZchn"/>
    <w:uiPriority w:val="99"/>
    <w:unhideWhenUsed/>
    <w:rsid w:val="002D5565"/>
    <w:pPr>
      <w:tabs>
        <w:tab w:val="center" w:pos="4320"/>
        <w:tab w:val="right" w:pos="8640"/>
      </w:tabs>
      <w:spacing w:line="240" w:lineRule="auto"/>
    </w:pPr>
  </w:style>
  <w:style w:type="character" w:customStyle="1" w:styleId="FuzeileZchn">
    <w:name w:val="Fußzeile Zchn"/>
    <w:basedOn w:val="Absatz-Standardschriftart"/>
    <w:link w:val="Fuzeile"/>
    <w:uiPriority w:val="99"/>
    <w:rsid w:val="002D5565"/>
  </w:style>
  <w:style w:type="paragraph" w:customStyle="1" w:styleId="Checkliste">
    <w:name w:val="Checkliste"/>
    <w:basedOn w:val="Standard"/>
    <w:qFormat/>
    <w:rsid w:val="00B11398"/>
    <w:pPr>
      <w:spacing w:line="216" w:lineRule="auto"/>
      <w:ind w:left="357" w:hanging="357"/>
    </w:pPr>
  </w:style>
  <w:style w:type="paragraph" w:customStyle="1" w:styleId="Aufzhlungszeichen21">
    <w:name w:val="Aufzählungszeichen 21"/>
    <w:basedOn w:val="Standard"/>
    <w:rsid w:val="0081053B"/>
    <w:pPr>
      <w:numPr>
        <w:numId w:val="2"/>
      </w:numPr>
    </w:pPr>
  </w:style>
  <w:style w:type="paragraph" w:styleId="Listenabsatz">
    <w:name w:val="List Paragraph"/>
    <w:basedOn w:val="Standard"/>
    <w:uiPriority w:val="34"/>
    <w:rsid w:val="0081053B"/>
    <w:pPr>
      <w:numPr>
        <w:numId w:val="3"/>
      </w:numPr>
      <w:ind w:left="720"/>
      <w:contextualSpacing/>
    </w:pPr>
  </w:style>
  <w:style w:type="paragraph" w:styleId="Sprechblasentext">
    <w:name w:val="Balloon Text"/>
    <w:basedOn w:val="Standard"/>
    <w:link w:val="SprechblasentextZchn"/>
    <w:semiHidden/>
    <w:unhideWhenUsed/>
    <w:rsid w:val="006C444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6C444D"/>
    <w:rPr>
      <w:rFonts w:ascii="Tahoma" w:hAnsi="Tahoma" w:cs="Tahoma"/>
      <w:sz w:val="16"/>
      <w:szCs w:val="16"/>
    </w:rPr>
  </w:style>
  <w:style w:type="table" w:customStyle="1" w:styleId="TableNormal">
    <w:name w:val="Table Normal"/>
    <w:uiPriority w:val="2"/>
    <w:semiHidden/>
    <w:unhideWhenUsed/>
    <w:qFormat/>
    <w:rsid w:val="00811147"/>
    <w:pPr>
      <w:widowControl w:val="0"/>
      <w:autoSpaceDE w:val="0"/>
      <w:autoSpaceDN w:val="0"/>
      <w:spacing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811147"/>
    <w:pPr>
      <w:widowControl w:val="0"/>
      <w:autoSpaceDE w:val="0"/>
      <w:autoSpaceDN w:val="0"/>
      <w:spacing w:before="0" w:after="0" w:line="240" w:lineRule="auto"/>
    </w:pPr>
    <w:rPr>
      <w:rFonts w:ascii="Arial" w:hAnsi="Arial"/>
      <w:sz w:val="20"/>
      <w:szCs w:val="20"/>
      <w:lang w:eastAsia="de-DE" w:bidi="de-DE"/>
    </w:rPr>
  </w:style>
  <w:style w:type="character" w:customStyle="1" w:styleId="TextkrperZchn">
    <w:name w:val="Textkörper Zchn"/>
    <w:basedOn w:val="Absatz-Standardschriftart"/>
    <w:link w:val="Textkrper"/>
    <w:uiPriority w:val="1"/>
    <w:rsid w:val="00811147"/>
    <w:rPr>
      <w:sz w:val="20"/>
      <w:szCs w:val="20"/>
      <w:lang w:eastAsia="de-DE" w:bidi="de-DE"/>
    </w:rPr>
  </w:style>
  <w:style w:type="paragraph" w:customStyle="1" w:styleId="TableParagraph">
    <w:name w:val="Table Paragraph"/>
    <w:basedOn w:val="Standard"/>
    <w:uiPriority w:val="1"/>
    <w:qFormat/>
    <w:rsid w:val="00811147"/>
    <w:pPr>
      <w:widowControl w:val="0"/>
      <w:autoSpaceDE w:val="0"/>
      <w:autoSpaceDN w:val="0"/>
      <w:spacing w:before="0" w:after="0" w:line="240" w:lineRule="auto"/>
    </w:pPr>
    <w:rPr>
      <w:rFonts w:ascii="Arial" w:hAnsi="Arial"/>
      <w:lang w:eastAsia="de-DE" w:bidi="de-DE"/>
    </w:rPr>
  </w:style>
  <w:style w:type="paragraph" w:customStyle="1" w:styleId="ABUVorspann">
    <w:name w:val="ABU_Vorspann"/>
    <w:basedOn w:val="Standard"/>
    <w:next w:val="Standard"/>
    <w:uiPriority w:val="99"/>
    <w:rsid w:val="00E17578"/>
    <w:pPr>
      <w:autoSpaceDE w:val="0"/>
      <w:autoSpaceDN w:val="0"/>
      <w:adjustRightInd w:val="0"/>
      <w:spacing w:before="170" w:after="0" w:line="300" w:lineRule="atLeast"/>
      <w:jc w:val="both"/>
      <w:textAlignment w:val="center"/>
    </w:pPr>
    <w:rPr>
      <w:rFonts w:ascii="AntennaCond Medium" w:hAnsi="AntennaCond Medium" w:cs="AntennaCond Medium"/>
      <w:color w:val="000000"/>
      <w:spacing w:val="-2"/>
      <w:sz w:val="20"/>
      <w:szCs w:val="20"/>
    </w:rPr>
  </w:style>
  <w:style w:type="paragraph" w:customStyle="1" w:styleId="ABUTabelleGrund">
    <w:name w:val="ABU_Tabelle Grund"/>
    <w:basedOn w:val="Standard"/>
    <w:uiPriority w:val="99"/>
    <w:rsid w:val="00E17578"/>
    <w:pPr>
      <w:autoSpaceDE w:val="0"/>
      <w:autoSpaceDN w:val="0"/>
      <w:adjustRightInd w:val="0"/>
      <w:spacing w:before="28" w:after="0" w:line="240" w:lineRule="atLeast"/>
      <w:textAlignment w:val="center"/>
    </w:pPr>
    <w:rPr>
      <w:rFonts w:ascii="AntennaCond Light" w:hAnsi="AntennaCond Light" w:cs="AntennaCond Light"/>
      <w:color w:val="000000"/>
      <w:sz w:val="16"/>
      <w:szCs w:val="16"/>
    </w:rPr>
  </w:style>
  <w:style w:type="paragraph" w:customStyle="1" w:styleId="KeinAbsatzformat">
    <w:name w:val="[Kein Absatzformat]"/>
    <w:rsid w:val="00E77CA6"/>
    <w:pPr>
      <w:autoSpaceDE w:val="0"/>
      <w:autoSpaceDN w:val="0"/>
      <w:adjustRightInd w:val="0"/>
      <w:spacing w:line="288" w:lineRule="auto"/>
      <w:textAlignment w:val="center"/>
    </w:pPr>
    <w:rPr>
      <w:rFonts w:ascii="AntennaCond Light" w:hAnsi="AntennaCond Light" w:cs="AntennaCond Light"/>
      <w:color w:val="000000"/>
      <w:sz w:val="24"/>
      <w:szCs w:val="24"/>
      <w:lang w:val="en-GB"/>
    </w:rPr>
  </w:style>
  <w:style w:type="paragraph" w:customStyle="1" w:styleId="ABUFlietext">
    <w:name w:val="ABU_Fließtext"/>
    <w:basedOn w:val="KeinAbsatzformat"/>
    <w:uiPriority w:val="99"/>
    <w:rsid w:val="007C7D7A"/>
    <w:pPr>
      <w:spacing w:before="85" w:line="300" w:lineRule="atLeast"/>
      <w:jc w:val="both"/>
    </w:pPr>
    <w:rPr>
      <w:sz w:val="20"/>
      <w:szCs w:val="20"/>
      <w:lang w:val="de-DE"/>
    </w:rPr>
  </w:style>
  <w:style w:type="paragraph" w:customStyle="1" w:styleId="ABUberschrift">
    <w:name w:val="ABU_Überschrift"/>
    <w:basedOn w:val="KeinAbsatzformat"/>
    <w:next w:val="ABUVorspann"/>
    <w:uiPriority w:val="99"/>
    <w:rsid w:val="005E33F0"/>
    <w:pPr>
      <w:keepNext/>
      <w:keepLines/>
      <w:spacing w:line="580" w:lineRule="atLeast"/>
    </w:pPr>
    <w:rPr>
      <w:rFonts w:ascii="AntennaCond Bold" w:hAnsi="AntennaCond Bold" w:cs="AntennaCond Bold"/>
      <w:b/>
      <w:bCs/>
      <w:spacing w:val="5"/>
      <w:sz w:val="46"/>
      <w:szCs w:val="46"/>
      <w:lang w:val="de-DE"/>
    </w:rPr>
  </w:style>
  <w:style w:type="paragraph" w:customStyle="1" w:styleId="ABUAuflistungTabelle">
    <w:name w:val="ABU_Auflistung Tabelle"/>
    <w:basedOn w:val="ABUFlietext"/>
    <w:uiPriority w:val="99"/>
    <w:rsid w:val="00137CE5"/>
    <w:pPr>
      <w:tabs>
        <w:tab w:val="left" w:pos="0"/>
      </w:tabs>
      <w:spacing w:line="240" w:lineRule="atLeast"/>
      <w:ind w:left="283" w:hanging="283"/>
    </w:pPr>
    <w:rPr>
      <w:sz w:val="16"/>
      <w:szCs w:val="16"/>
    </w:rPr>
  </w:style>
  <w:style w:type="paragraph" w:styleId="KeinLeerraum">
    <w:name w:val="No Spacing"/>
    <w:link w:val="KeinLeerraumZchn"/>
    <w:uiPriority w:val="1"/>
    <w:qFormat/>
    <w:rsid w:val="00D465FC"/>
    <w:pPr>
      <w:spacing w:line="240" w:lineRule="auto"/>
    </w:pPr>
    <w:rPr>
      <w:rFonts w:asciiTheme="minorHAnsi" w:eastAsiaTheme="minorHAnsi" w:hAnsiTheme="minorHAnsi" w:cstheme="minorBidi"/>
    </w:rPr>
  </w:style>
  <w:style w:type="character" w:customStyle="1" w:styleId="KeinLeerraumZchn">
    <w:name w:val="Kein Leerraum Zchn"/>
    <w:basedOn w:val="Absatz-Standardschriftart"/>
    <w:link w:val="KeinLeerraum"/>
    <w:uiPriority w:val="1"/>
    <w:rsid w:val="00D465FC"/>
    <w:rPr>
      <w:rFonts w:asciiTheme="minorHAnsi" w:eastAsiaTheme="minorHAnsi" w:hAnsiTheme="minorHAnsi" w:cstheme="minorBidi"/>
    </w:rPr>
  </w:style>
  <w:style w:type="paragraph" w:customStyle="1" w:styleId="TabelleGrund">
    <w:name w:val="Tabelle Grund"/>
    <w:basedOn w:val="Standard"/>
    <w:uiPriority w:val="99"/>
    <w:rsid w:val="00215945"/>
    <w:pPr>
      <w:suppressAutoHyphens/>
      <w:autoSpaceDE w:val="0"/>
      <w:autoSpaceDN w:val="0"/>
      <w:adjustRightInd w:val="0"/>
      <w:spacing w:before="28" w:after="0" w:line="240" w:lineRule="atLeast"/>
      <w:textAlignment w:val="center"/>
    </w:pPr>
    <w:rPr>
      <w:rFonts w:ascii="Calibri" w:hAnsi="Calibri" w:cs="Calibri"/>
      <w:color w:val="000000"/>
      <w:sz w:val="16"/>
      <w:szCs w:val="16"/>
    </w:rPr>
  </w:style>
  <w:style w:type="paragraph" w:customStyle="1" w:styleId="ABUSubheadline">
    <w:name w:val="ABU_Subheadline"/>
    <w:basedOn w:val="KeinAbsatzformat"/>
    <w:next w:val="ABUFlietext"/>
    <w:uiPriority w:val="99"/>
    <w:rsid w:val="00CE1D11"/>
    <w:pPr>
      <w:keepNext/>
      <w:keepLines/>
      <w:suppressAutoHyphens/>
      <w:spacing w:before="227" w:line="300" w:lineRule="atLeast"/>
    </w:pPr>
    <w:rPr>
      <w:rFonts w:ascii="FrutigerLT-BlackCn" w:hAnsi="FrutigerLT-BlackCn" w:cs="FrutigerLT-BlackCn"/>
      <w:spacing w:val="5"/>
      <w:lang w:val="de-DE"/>
    </w:rPr>
  </w:style>
  <w:style w:type="paragraph" w:customStyle="1" w:styleId="ABUFlietextfettSubhead">
    <w:name w:val="ABU_Fließtext fett (Subhead)"/>
    <w:basedOn w:val="KeinAbsatzformat"/>
    <w:uiPriority w:val="99"/>
    <w:rsid w:val="00CE1D11"/>
    <w:pPr>
      <w:suppressAutoHyphens/>
      <w:spacing w:before="170" w:line="258" w:lineRule="atLeast"/>
    </w:pPr>
    <w:rPr>
      <w:rFonts w:ascii="Frutiger-BoldCn" w:hAnsi="Frutiger-BoldCn" w:cs="Frutiger-BoldCn"/>
      <w:b/>
      <w:bCs/>
      <w:sz w:val="20"/>
      <w:szCs w:val="20"/>
      <w:lang w:val="de-DE"/>
    </w:rPr>
  </w:style>
  <w:style w:type="paragraph" w:customStyle="1" w:styleId="TabelleHead">
    <w:name w:val="Tabelle Head"/>
    <w:basedOn w:val="KeinAbsatzformat"/>
    <w:uiPriority w:val="99"/>
    <w:rsid w:val="00432B3D"/>
    <w:pPr>
      <w:suppressAutoHyphens/>
      <w:spacing w:before="28" w:line="250" w:lineRule="atLeast"/>
    </w:pPr>
    <w:rPr>
      <w:rFonts w:ascii="FrutigerLT-BlackCn" w:hAnsi="FrutigerLT-BlackCn" w:cs="FrutigerLT-BlackCn"/>
      <w:color w:val="FFFFFF"/>
      <w:spacing w:val="-1"/>
      <w:w w:val="99"/>
      <w:sz w:val="18"/>
      <w:szCs w:val="18"/>
      <w:lang w:val="de-DE"/>
    </w:rPr>
  </w:style>
  <w:style w:type="character" w:customStyle="1" w:styleId="Grunditalic">
    <w:name w:val="Grund italic"/>
    <w:uiPriority w:val="99"/>
    <w:rsid w:val="00432B3D"/>
    <w:rPr>
      <w:rFonts w:ascii="Frutiger-Cn" w:hAnsi="Frutiger-Cn" w:cs="Frutiger-Cn"/>
      <w:sz w:val="20"/>
      <w:szCs w:val="20"/>
    </w:rPr>
  </w:style>
  <w:style w:type="paragraph" w:customStyle="1" w:styleId="EinfAbs">
    <w:name w:val="[Einf. Abs.]"/>
    <w:basedOn w:val="KeinAbsatzformat"/>
    <w:uiPriority w:val="99"/>
    <w:rsid w:val="00D651F5"/>
    <w:rPr>
      <w:rFonts w:ascii="Minion Pro" w:hAnsi="Minion Pro" w:cs="Minion Pro"/>
    </w:rPr>
  </w:style>
  <w:style w:type="character" w:customStyle="1" w:styleId="zapfblau">
    <w:name w:val="zapf blau"/>
    <w:uiPriority w:val="99"/>
    <w:rsid w:val="00D651F5"/>
    <w:rPr>
      <w:rFonts w:ascii="ITC Zapf Dingbats Std" w:hAnsi="ITC Zapf Dingbats Std" w:cs="ITC Zapf Dingbats Std"/>
      <w:color w:val="0B4173"/>
      <w:sz w:val="18"/>
      <w:szCs w:val="18"/>
    </w:rPr>
  </w:style>
  <w:style w:type="paragraph" w:customStyle="1" w:styleId="TabZwischenueberschriftpH2Tabelle">
    <w:name w:val="Tab_Zwischenueberschrift_pH2 (Tabelle)"/>
    <w:basedOn w:val="KeinAbsatzformat"/>
    <w:uiPriority w:val="99"/>
    <w:rsid w:val="00F60935"/>
    <w:pPr>
      <w:suppressAutoHyphens/>
      <w:spacing w:before="57" w:line="258" w:lineRule="atLeast"/>
    </w:pPr>
    <w:rPr>
      <w:rFonts w:ascii="Frutiger LT Std 45 Light" w:hAnsi="Frutiger LT Std 45 Light" w:cs="Frutiger LT Std 45 Light"/>
      <w:b/>
      <w:bCs/>
      <w:color w:val="FFFFFF"/>
      <w:sz w:val="20"/>
      <w:szCs w:val="20"/>
      <w:lang w:val="de-DE"/>
    </w:rPr>
  </w:style>
  <w:style w:type="paragraph" w:customStyle="1" w:styleId="TabFliesstextpFToTabelle">
    <w:name w:val="Tab_Fliesstext_pFTo (Tabelle)"/>
    <w:basedOn w:val="Standard"/>
    <w:uiPriority w:val="99"/>
    <w:rsid w:val="00F60935"/>
    <w:pPr>
      <w:suppressAutoHyphens/>
      <w:autoSpaceDE w:val="0"/>
      <w:autoSpaceDN w:val="0"/>
      <w:adjustRightInd w:val="0"/>
      <w:spacing w:before="57" w:after="0" w:line="258" w:lineRule="atLeast"/>
      <w:textAlignment w:val="center"/>
    </w:pPr>
    <w:rPr>
      <w:rFonts w:ascii="Frutiger LT Std 57 Cn" w:hAnsi="Frutiger LT Std 57 Cn" w:cs="Frutiger LT Std 57 C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5349">
      <w:bodyDiv w:val="1"/>
      <w:marLeft w:val="0"/>
      <w:marRight w:val="0"/>
      <w:marTop w:val="0"/>
      <w:marBottom w:val="0"/>
      <w:divBdr>
        <w:top w:val="none" w:sz="0" w:space="0" w:color="auto"/>
        <w:left w:val="none" w:sz="0" w:space="0" w:color="auto"/>
        <w:bottom w:val="none" w:sz="0" w:space="0" w:color="auto"/>
        <w:right w:val="none" w:sz="0" w:space="0" w:color="auto"/>
      </w:divBdr>
    </w:div>
    <w:div w:id="675696919">
      <w:bodyDiv w:val="1"/>
      <w:marLeft w:val="0"/>
      <w:marRight w:val="0"/>
      <w:marTop w:val="0"/>
      <w:marBottom w:val="0"/>
      <w:divBdr>
        <w:top w:val="none" w:sz="0" w:space="0" w:color="auto"/>
        <w:left w:val="none" w:sz="0" w:space="0" w:color="auto"/>
        <w:bottom w:val="none" w:sz="0" w:space="0" w:color="auto"/>
        <w:right w:val="none" w:sz="0" w:space="0" w:color="auto"/>
      </w:divBdr>
    </w:div>
    <w:div w:id="1860314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OM_Medien/OM/VNR/ABU/ABU%20Arbeitshilfen/Arbeitshilfe%20ABA%202025.dotx" TargetMode="External"/></Relationships>
</file>

<file path=word/theme/theme1.xml><?xml version="1.0" encoding="utf-8"?>
<a:theme xmlns:a="http://schemas.openxmlformats.org/drawingml/2006/main" name="Office Theme">
  <a:themeElements>
    <a:clrScheme name="Custom 313">
      <a:dk1>
        <a:srgbClr val="545454"/>
      </a:dk1>
      <a:lt1>
        <a:sysClr val="window" lastClr="FFFFFF"/>
      </a:lt1>
      <a:dk2>
        <a:srgbClr val="000000"/>
      </a:dk2>
      <a:lt2>
        <a:srgbClr val="EEECE1"/>
      </a:lt2>
      <a:accent1>
        <a:srgbClr val="79C24D"/>
      </a:accent1>
      <a:accent2>
        <a:srgbClr val="78CBED"/>
      </a:accent2>
      <a:accent3>
        <a:srgbClr val="E2602F"/>
      </a:accent3>
      <a:accent4>
        <a:srgbClr val="D9A748"/>
      </a:accent4>
      <a:accent5>
        <a:srgbClr val="7B82D2"/>
      </a:accent5>
      <a:accent6>
        <a:srgbClr val="A6A6A6"/>
      </a:accent6>
      <a:hlink>
        <a:srgbClr val="4A8097"/>
      </a:hlink>
      <a:folHlink>
        <a:srgbClr val="F03C0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F187B29B3A4C42844DA663030A6616" ma:contentTypeVersion="4" ma:contentTypeDescription="Ein neues Dokument erstellen." ma:contentTypeScope="" ma:versionID="2aa5700fe1510470dbef8ff6f908469c">
  <xsd:schema xmlns:xsd="http://www.w3.org/2001/XMLSchema" xmlns:xs="http://www.w3.org/2001/XMLSchema" xmlns:p="http://schemas.microsoft.com/office/2006/metadata/properties" xmlns:ns2="ac6a1383-2b52-48ee-82b4-7076ae59bb90" targetNamespace="http://schemas.microsoft.com/office/2006/metadata/properties" ma:root="true" ma:fieldsID="80ec5df739f8ff6b316a377f5462528c" ns2:_="">
    <xsd:import namespace="ac6a1383-2b52-48ee-82b4-7076ae59bb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a1383-2b52-48ee-82b4-7076ae59b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0B6924-57D2-48C2-85AF-BFB320E47499}"/>
</file>

<file path=customXml/itemProps2.xml><?xml version="1.0" encoding="utf-8"?>
<ds:datastoreItem xmlns:ds="http://schemas.openxmlformats.org/officeDocument/2006/customXml" ds:itemID="{7AF0A2BA-F515-4E77-BDE4-F4F8FD7AF55D}">
  <ds:schemaRefs>
    <ds:schemaRef ds:uri="http://schemas.microsoft.com/sharepoint/v3/contenttype/forms"/>
  </ds:schemaRefs>
</ds:datastoreItem>
</file>

<file path=customXml/itemProps3.xml><?xml version="1.0" encoding="utf-8"?>
<ds:datastoreItem xmlns:ds="http://schemas.openxmlformats.org/officeDocument/2006/customXml" ds:itemID="{D578374B-9035-834C-B92C-9F6A49CC6605}">
  <ds:schemaRefs>
    <ds:schemaRef ds:uri="http://schemas.openxmlformats.org/officeDocument/2006/bibliography"/>
  </ds:schemaRefs>
</ds:datastoreItem>
</file>

<file path=customXml/itemProps4.xml><?xml version="1.0" encoding="utf-8"?>
<ds:datastoreItem xmlns:ds="http://schemas.openxmlformats.org/officeDocument/2006/customXml" ds:itemID="{302977B4-CA4C-4D04-8724-67635B1F8B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Arbeitshilfe ABA 2025.dotx</Template>
  <TotalTime>0</TotalTime>
  <Pages>1</Pages>
  <Words>125</Words>
  <Characters>836</Characters>
  <Application>Microsoft Office Word</Application>
  <DocSecurity>0</DocSecurity>
  <Lines>26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2025-02-01T10:40:00Z</dcterms:created>
  <dcterms:modified xsi:type="dcterms:W3CDTF">2025-10-31T09:39:00Z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marmil@microsoft.com</vt:lpwstr>
  </property>
  <property fmtid="{D5CDD505-2E9C-101B-9397-08002B2CF9AE}" pid="5" name="MSIP_Label_f42aa342-8706-4288-bd11-ebb85995028c_SetDate">
    <vt:lpwstr>2018-06-29T15:45:29.3289129Z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0x010100A8F187B29B3A4C42844DA663030A6616</vt:lpwstr>
  </property>
</Properties>
</file>