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18F" w:rsidRDefault="000701F7" w:rsidP="008F218F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t>Quiz zum Thema „</w:t>
      </w:r>
      <w:r w:rsidR="0003205B">
        <w:rPr>
          <w:rFonts w:ascii="FrutigerLTStd-BlackCn" w:hAnsi="FrutigerLTStd-BlackCn" w:cs="FrutigerLTStd-BlackCn"/>
          <w:color w:val="000000"/>
          <w:sz w:val="48"/>
          <w:szCs w:val="48"/>
        </w:rPr>
        <w:t>Rauschmittel am Arbeitsplatz</w:t>
      </w:r>
      <w:r>
        <w:rPr>
          <w:rFonts w:ascii="FrutigerLTStd-BlackCn" w:hAnsi="FrutigerLTStd-BlackCn" w:cs="FrutigerLTStd-BlackCn"/>
          <w:color w:val="000000"/>
          <w:sz w:val="48"/>
          <w:szCs w:val="48"/>
        </w:rPr>
        <w:t>“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8F218F" w:rsidSect="00AE6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versteht man unter Rauschmitteln?</w:t>
      </w:r>
    </w:p>
    <w:p w:rsidR="008F218F" w:rsidRPr="008F218F" w:rsidRDefault="008F218F" w:rsidP="008F218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Alkohol</w:t>
      </w:r>
      <w:bookmarkStart w:id="0" w:name="_GoBack"/>
      <w:bookmarkEnd w:id="0"/>
    </w:p>
    <w:p w:rsidR="008F218F" w:rsidRPr="008F218F" w:rsidRDefault="008F218F" w:rsidP="008F218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Illegale Drogen (z. B. Cannabis, Kokain)</w:t>
      </w:r>
    </w:p>
    <w:p w:rsidR="008F218F" w:rsidRPr="008F218F" w:rsidRDefault="008F218F" w:rsidP="008F218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Medikamente mit psychoaktiver Wirkung (z. B. starke Schmerzmittel, Beruhigungsmittel)</w:t>
      </w:r>
    </w:p>
    <w:p w:rsidR="008F218F" w:rsidRPr="008F218F" w:rsidRDefault="008F218F" w:rsidP="008F218F">
      <w:pPr>
        <w:pStyle w:val="Listenabsatz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Vitaminpräparate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Folgen können Rauschmittel am Arbeitsplatz haben?</w:t>
      </w:r>
    </w:p>
    <w:p w:rsidR="008F218F" w:rsidRPr="008F218F" w:rsidRDefault="008F218F" w:rsidP="008F218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Erhöhtes Unfallrisiko</w:t>
      </w:r>
    </w:p>
    <w:p w:rsidR="008F218F" w:rsidRPr="008F218F" w:rsidRDefault="008F218F" w:rsidP="008F218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Nachlassende Konzentration und Leistungsfähigkeit</w:t>
      </w:r>
    </w:p>
    <w:p w:rsidR="008F218F" w:rsidRPr="008F218F" w:rsidRDefault="008F218F" w:rsidP="008F218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Verbesserte Reaktionsgeschwindigkeit</w:t>
      </w:r>
    </w:p>
    <w:p w:rsidR="008F218F" w:rsidRPr="008F218F" w:rsidRDefault="008F218F" w:rsidP="008F218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Gefährdung von Kollegen</w:t>
      </w:r>
    </w:p>
    <w:p w:rsidR="008F218F" w:rsidRPr="008F218F" w:rsidRDefault="008F218F" w:rsidP="008F218F">
      <w:pPr>
        <w:pStyle w:val="Listenabsatz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Erhöhte Risikobereitschaft bzw. Verlust der Risikobewertung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Darfst du nach dem Konsum von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Alkohol eine Maschine bedienen?</w:t>
      </w:r>
    </w:p>
    <w:p w:rsidR="008F218F" w:rsidRPr="008F218F" w:rsidRDefault="008F218F" w:rsidP="008F218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Nein, das ist verboten und gefährlich</w:t>
      </w:r>
    </w:p>
    <w:p w:rsidR="008F218F" w:rsidRPr="008F218F" w:rsidRDefault="008F218F" w:rsidP="008F218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Ja, solange du dich fit fühlst</w:t>
      </w:r>
    </w:p>
    <w:p w:rsidR="008F218F" w:rsidRPr="008F218F" w:rsidRDefault="008F218F" w:rsidP="008F218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Ja, wenn es der Vorgesetzte erlaubt</w:t>
      </w:r>
    </w:p>
    <w:p w:rsidR="008F218F" w:rsidRPr="008F218F" w:rsidRDefault="008F218F" w:rsidP="008F218F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Ja, wenn der Konsum länger als 2 Stunden zurückliegt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Pflichten hast du als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Beschäftigter in Bezug auf Rauschmittel?</w:t>
      </w:r>
    </w:p>
    <w:p w:rsidR="008F218F" w:rsidRPr="008F218F" w:rsidRDefault="008F218F" w:rsidP="008F218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 xml:space="preserve">Du darfst dich nicht in einen Zustand versetzen, </w:t>
      </w:r>
      <w:proofErr w:type="spellStart"/>
      <w:r w:rsidRPr="008F218F">
        <w:rPr>
          <w:rFonts w:ascii="FrutigerLTStd-Cn" w:hAnsi="FrutigerLTStd-Cn" w:cs="FrutigerLTStd-Cn"/>
          <w:color w:val="000000"/>
          <w:sz w:val="20"/>
          <w:szCs w:val="20"/>
        </w:rPr>
        <w:t>in dem</w:t>
      </w:r>
      <w:proofErr w:type="spellEnd"/>
      <w:r w:rsidRPr="008F218F">
        <w:rPr>
          <w:rFonts w:ascii="FrutigerLTStd-Cn" w:hAnsi="FrutigerLTStd-Cn" w:cs="FrutigerLTStd-Cn"/>
          <w:color w:val="000000"/>
          <w:sz w:val="20"/>
          <w:szCs w:val="20"/>
        </w:rPr>
        <w:t xml:space="preserve"> du dich oder andere gefährdest</w:t>
      </w:r>
    </w:p>
    <w:p w:rsidR="008F218F" w:rsidRPr="008F218F" w:rsidRDefault="008F218F" w:rsidP="008F218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 musst Kollegen über deinen Konsum informieren</w:t>
      </w:r>
    </w:p>
    <w:p w:rsidR="008F218F" w:rsidRPr="008F218F" w:rsidRDefault="008F218F" w:rsidP="008F218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 musst arbeitsfähig und verkehrstüchtig sein</w:t>
      </w:r>
    </w:p>
    <w:p w:rsidR="008F218F" w:rsidRPr="008F218F" w:rsidRDefault="008F218F" w:rsidP="008F218F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 musst vor der Einnahme von Medikamenten durch Lesen des Beipackzettels oder Rücksprache mit dem Arzt/Apotheker klären, ab diese zu Einschränkungen führen.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wirkt sich Alkohol auf deine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Reaktionsgeschwindigkeit aus?</w:t>
      </w:r>
    </w:p>
    <w:p w:rsidR="008F218F" w:rsidRPr="008F218F" w:rsidRDefault="008F218F" w:rsidP="008F218F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Sie verbessert sich</w:t>
      </w:r>
    </w:p>
    <w:p w:rsidR="008F218F" w:rsidRPr="008F218F" w:rsidRDefault="008F218F" w:rsidP="008F218F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Sie bleibt unverändert</w:t>
      </w:r>
    </w:p>
    <w:p w:rsidR="008F218F" w:rsidRPr="008F218F" w:rsidRDefault="008F218F" w:rsidP="008F218F">
      <w:pPr>
        <w:pStyle w:val="Listenabsatz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Sie verlangsamt sich deutlich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Was können Vorgesetzte tun, wenn ein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Mitarbeiter unter Rauschmitteleinfluss steht?</w:t>
      </w:r>
    </w:p>
    <w:p w:rsidR="008F218F" w:rsidRPr="008F218F" w:rsidRDefault="008F218F" w:rsidP="008F218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Ihn sofort von der Arbeit abziehen</w:t>
      </w:r>
    </w:p>
    <w:p w:rsidR="008F218F" w:rsidRPr="008F218F" w:rsidRDefault="008F218F" w:rsidP="008F218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Ein Gespräch führen und Hilfe anbieten</w:t>
      </w:r>
    </w:p>
    <w:p w:rsidR="008F218F" w:rsidRPr="008F218F" w:rsidRDefault="008F218F" w:rsidP="008F218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Es ignorieren, solange nichts passiert</w:t>
      </w:r>
    </w:p>
    <w:p w:rsidR="008F218F" w:rsidRPr="008F218F" w:rsidRDefault="008F218F" w:rsidP="008F218F">
      <w:pPr>
        <w:pStyle w:val="Listenabsatz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Den Mitarbeiter ohne weitere Maßnahmen direkt nach Hause schicken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frühen Anzeichen für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Rauschmittelmissbrauch gibt es?</w:t>
      </w:r>
    </w:p>
    <w:p w:rsidR="008F218F" w:rsidRPr="008F218F" w:rsidRDefault="008F218F" w:rsidP="008F218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Häufigere Fehler und Unfälle</w:t>
      </w:r>
    </w:p>
    <w:p w:rsidR="008F218F" w:rsidRPr="008F218F" w:rsidRDefault="008F218F" w:rsidP="008F218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Stimmungsschwankungen oder auffälliges Verhalten</w:t>
      </w:r>
    </w:p>
    <w:p w:rsidR="008F218F" w:rsidRPr="008F218F" w:rsidRDefault="008F218F" w:rsidP="008F218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Unregelmäßige Arbeitszeiten, vermehrte Fehlzeiten</w:t>
      </w:r>
    </w:p>
    <w:p w:rsidR="008F218F" w:rsidRPr="008F218F" w:rsidRDefault="008F218F" w:rsidP="008F218F">
      <w:pPr>
        <w:pStyle w:val="Listenabsatz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Die betroffene Person hat immer und unter allen Umständen gute Laune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gilt für die Einnahme ärztlich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verschriebener Medikamente, die die Fahrtüchtigkeit beeinträchtigen?</w:t>
      </w:r>
    </w:p>
    <w:p w:rsidR="008F218F" w:rsidRPr="008F218F" w:rsidRDefault="008F218F" w:rsidP="008F218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Sie dürfen nur nach Rücksprache mit dem Arzt und ggf. dem Arbeitgeber eingenommen werden</w:t>
      </w:r>
    </w:p>
    <w:p w:rsidR="008F218F" w:rsidRPr="008F218F" w:rsidRDefault="008F218F" w:rsidP="008F218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Es muss geprüft werden, ob eine sichere Arbeitsausführung möglich ist</w:t>
      </w:r>
    </w:p>
    <w:p w:rsidR="008F218F" w:rsidRPr="008F218F" w:rsidRDefault="008F218F" w:rsidP="008F218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Medikamente gelten nie als Rauschmittel</w:t>
      </w:r>
    </w:p>
    <w:p w:rsidR="008F218F" w:rsidRPr="008F218F" w:rsidRDefault="008F218F" w:rsidP="008F218F">
      <w:pPr>
        <w:pStyle w:val="Listenabsatz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Die Einnahme hat keine arbeitsrechtlichen Folgen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Wie schützt du dich und andere am besten vor Gefährdungen durch Rauschmittel?</w:t>
      </w:r>
    </w:p>
    <w:p w:rsidR="008F218F" w:rsidRPr="008F218F" w:rsidRDefault="008F218F" w:rsidP="008F218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Durch vollständigen Verzicht während der Arbeit</w:t>
      </w:r>
    </w:p>
    <w:p w:rsidR="008F218F" w:rsidRPr="008F218F" w:rsidRDefault="008F218F" w:rsidP="008F218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Durch Konsum nur in der Pause</w:t>
      </w:r>
    </w:p>
    <w:p w:rsidR="008F218F" w:rsidRPr="008F218F" w:rsidRDefault="008F218F" w:rsidP="008F218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Durch Einhalten der betrieblichen Regeln und Vorgaben</w:t>
      </w:r>
    </w:p>
    <w:p w:rsidR="008F218F" w:rsidRPr="008F218F" w:rsidRDefault="008F218F" w:rsidP="008F218F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Durch Verschweigen eigener Probleme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tust du, wenn du den Verdacht hast, dass ein Kollege betrunken ist?</w:t>
      </w:r>
    </w:p>
    <w:p w:rsidR="008F218F" w:rsidRPr="008F218F" w:rsidRDefault="008F218F" w:rsidP="008F218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Sofort öffentlich ansprechen und bloßstellen</w:t>
      </w:r>
    </w:p>
    <w:p w:rsidR="008F218F" w:rsidRPr="008F218F" w:rsidRDefault="008F218F" w:rsidP="008F218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Den Vorgesetzten oder die Sicherheitsfachkraft informieren</w:t>
      </w:r>
    </w:p>
    <w:p w:rsidR="008F218F" w:rsidRPr="008F218F" w:rsidRDefault="008F218F" w:rsidP="008F218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lastRenderedPageBreak/>
        <w:t>Ignorieren, um Ärger zu vermeiden, denn bei einem unbegründeten Verdacht kannst du dich strafbar machen</w:t>
      </w:r>
    </w:p>
    <w:p w:rsidR="008F218F" w:rsidRPr="008F218F" w:rsidRDefault="008F218F" w:rsidP="008F218F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Den Verdacht ernst nehmen und den Kollegen daraufhin ansprechen</w:t>
      </w:r>
    </w:p>
    <w:p w:rsidR="008F218F" w:rsidRDefault="008F218F" w:rsidP="008F218F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tust du, wenn ein Kollege offensichtlich betrunken ist?</w:t>
      </w:r>
    </w:p>
    <w:p w:rsidR="008F218F" w:rsidRPr="008F218F" w:rsidRDefault="008F218F" w:rsidP="008F218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Sofort den Vorgesetzten informieren</w:t>
      </w:r>
    </w:p>
    <w:p w:rsidR="008F218F" w:rsidRPr="008F218F" w:rsidRDefault="008F218F" w:rsidP="008F218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Dafür sorgen, dass der Kollege keine Maschinen oder Fahrzeuge mehr bedient</w:t>
      </w:r>
    </w:p>
    <w:p w:rsidR="008F218F" w:rsidRPr="008F218F" w:rsidRDefault="008F218F" w:rsidP="008F218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Ihn weiterarbeiten lassen, es ist allein sein Problem</w:t>
      </w:r>
    </w:p>
    <w:p w:rsidR="008F218F" w:rsidRDefault="008F218F" w:rsidP="008F218F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</w:pPr>
      <w:r w:rsidRPr="008F218F">
        <w:rPr>
          <w:rFonts w:ascii="FrutigerLTStd-Cn" w:hAnsi="FrutigerLTStd-Cn" w:cs="FrutigerLTStd-Cn"/>
          <w:color w:val="000000"/>
          <w:sz w:val="20"/>
          <w:szCs w:val="20"/>
        </w:rPr>
        <w:t>Ihn später nach Feierabend allein zur Rede stellen</w:t>
      </w:r>
    </w:p>
    <w:p w:rsidR="008F218F" w:rsidRDefault="008F218F">
      <w:pPr>
        <w:rPr>
          <w:rFonts w:ascii="FrutigerLTStd-BlackCn" w:hAnsi="FrutigerLTStd-BlackCn" w:cs="FrutigerLTStd-BlackCn"/>
          <w:color w:val="000000"/>
          <w:sz w:val="48"/>
          <w:szCs w:val="48"/>
        </w:rPr>
        <w:sectPr w:rsidR="008F218F" w:rsidSect="008F218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8F218F" w:rsidRDefault="008F218F">
      <w:pPr>
        <w:rPr>
          <w:rFonts w:ascii="FrutigerLTStd-BlackCn" w:hAnsi="FrutigerLTStd-BlackCn" w:cs="FrutigerLTStd-BlackCn"/>
          <w:color w:val="000000"/>
          <w:sz w:val="48"/>
          <w:szCs w:val="48"/>
        </w:rPr>
      </w:pPr>
      <w:r>
        <w:rPr>
          <w:rFonts w:ascii="FrutigerLTStd-BlackCn" w:hAnsi="FrutigerLTStd-BlackCn" w:cs="FrutigerLTStd-BlackCn"/>
          <w:color w:val="000000"/>
          <w:sz w:val="48"/>
          <w:szCs w:val="48"/>
        </w:rPr>
        <w:br w:type="page"/>
      </w:r>
    </w:p>
    <w:p w:rsidR="004F3F80" w:rsidRDefault="004F3F80" w:rsidP="004F3F80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926188" w:rsidRDefault="00926188" w:rsidP="00AE66DE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</w:p>
    <w:p w:rsidR="00B37859" w:rsidRDefault="00B37859" w:rsidP="00B37859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sectPr w:rsidR="00B37859" w:rsidSect="008F218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1: Was versteht man unter Rauschmitteln?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Alkohol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Illegale Drogen (z. B. Cannabis, Kokain)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Medikamente mit psychoaktiver Wirkung (z. B. starke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Schmerzmittel, Beruhigungsmittel)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Vitaminpräparate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2: Welche Folgen können Rauschmittel am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Arbeitsplatz haben?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Erhöhtes Unfallrisiko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Nachlassende Konzentration und Leistungsfähigkeit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Verbesserte Reaktionsgeschwindigkeit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Gefährdung von Kollegen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Erhöhte Risikobereitschaft bzw. Verlust der Risikobewertung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3: Darfst du nach dem Konsum von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Alkohol eine Maschine bedienen?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Nein, das ist verboten und gefährlich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solange du dich fit fühlst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wenn es der Vorgesetzte erlaubt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Ja, wenn der Konsum länger als 2 Stunden zurückliegt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4: Welche Pflichten hast du als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Beschäftigter in Bezug auf Rauschmittel?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Du darfst dich nicht in einen Zustand versetzen, </w:t>
      </w:r>
      <w:proofErr w:type="spellStart"/>
      <w:r>
        <w:rPr>
          <w:rFonts w:ascii="FrutigerLTStd-Cn" w:hAnsi="FrutigerLTStd-Cn" w:cs="FrutigerLTStd-Cn"/>
          <w:color w:val="000000"/>
          <w:sz w:val="20"/>
          <w:szCs w:val="20"/>
        </w:rPr>
        <w:t>in dem</w:t>
      </w:r>
      <w:proofErr w:type="spellEnd"/>
      <w:r>
        <w:rPr>
          <w:rFonts w:ascii="FrutigerLTStd-Cn" w:hAnsi="FrutigerLTStd-Cn" w:cs="FrutigerLTStd-Cn"/>
          <w:color w:val="000000"/>
          <w:sz w:val="20"/>
          <w:szCs w:val="20"/>
        </w:rPr>
        <w:t xml:space="preserve"> du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dich oder andere gefährdest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 musst Kollegen über deinen Konsum informieren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musst arbeitsfähig und verkehrstüchtig sein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 musst vor der Einnahme von Medikamenten durch Lesen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des Beipackzettels oder Rücksprache mit dem Arzt/Apotheker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klären, ab diese zu Einschränkungen führen.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5: Wie wirkt sich Alkohol auf deine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Reaktionsgeschwindigkeit aus?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verbessert sich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Sie bleibt unverändert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verlangsamt sich deutlich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6: Was können Vorgesetzte tun, wenn ein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Mitarbeiter unter Rauschmitteleinfluss steht?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Ihn sofort von der Arbeit abziehen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Ein Gespräch führen und Hilfe anbieten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Es ignorieren, solange nichts passiert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Den Mitarbeiter ohne weitere Maßnahmen direkt nach Hause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schicken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7: Welche frühen Anzeichen für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Rauschmittelmissbrauch gibt es?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Häufigere Fehler und Unfälle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Stimmungsschwankungen oder auffälliges Verhalten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Unregelmäßige Arbeitszeiten, vermehrte Fehlzeiten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betroffene Person hat immer und unter allen Umständen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gute Laune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8: Was gilt für die Einnahme ärztlich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verschriebener Medikamente, die die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Fahrtüchtigkeit beeinträchtigen?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Sie dürfen nur nach Rücksprache mit dem Arzt und ggf. dem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Arbeitgeber eingenommen werden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Es muss geprüft werden, ob eine sichere Arbeitsausführung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möglich ist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Medikamente gelten nie als Rauschmittel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Die Einnahme hat keine arbeitsrechtlichen Folgen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9: Wie schützt du dich und andere am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besten vor Gefährdungen durch Rauschmittel?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Durch vollständigen Verzicht während der Arbeit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Durch Konsum nur in der Pause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Durch Einhalten der betrieblichen Regeln und Vorgaben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Durch Verschweigen eigener Probleme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10: Was tust du, wenn du den Verdacht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hast, dass ein Kollege betrunken ist?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 öffentlich ansprechen und bloßstellen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Vorgesetzten oder die Sicherheitsfachkraft informieren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Ignorieren, um Ärger zu vermeiden, denn bei einem unbegründeten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Verdacht kannst du dich strafbar machen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Den Verdacht ernst nehmen und den Kollegen daraufhin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ansprechen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</w:pP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Frage 11: Was tust du, wenn ein Kollege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 xml:space="preserve"> </w:t>
      </w:r>
      <w:r>
        <w:rPr>
          <w:rFonts w:ascii="FrutigerLTStd-BoldCn" w:hAnsi="FrutigerLTStd-BoldCn" w:cs="FrutigerLTStd-BoldCn"/>
          <w:b/>
          <w:bCs/>
          <w:color w:val="000000"/>
          <w:sz w:val="24"/>
          <w:szCs w:val="24"/>
        </w:rPr>
        <w:t>offensichtlich betrunken ist?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Sofort den Vorgesetzten informieren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40F300"/>
          <w:sz w:val="24"/>
          <w:szCs w:val="24"/>
        </w:rPr>
        <w:lastRenderedPageBreak/>
        <w:t xml:space="preserve">þ </w:t>
      </w:r>
      <w:r>
        <w:rPr>
          <w:rFonts w:ascii="FrutigerLTStd-Cn" w:hAnsi="FrutigerLTStd-Cn" w:cs="FrutigerLTStd-Cn"/>
          <w:color w:val="000000"/>
          <w:sz w:val="20"/>
          <w:szCs w:val="20"/>
        </w:rPr>
        <w:t>Dafür sorgen, dass der Kollege keine Maschinen oder Fahrzeuge</w:t>
      </w:r>
      <w:r>
        <w:rPr>
          <w:rFonts w:ascii="FrutigerLTStd-Cn" w:hAnsi="FrutigerLTStd-Cn" w:cs="FrutigerLTStd-Cn"/>
          <w:color w:val="000000"/>
          <w:sz w:val="20"/>
          <w:szCs w:val="20"/>
        </w:rPr>
        <w:t xml:space="preserve"> </w:t>
      </w:r>
      <w:r>
        <w:rPr>
          <w:rFonts w:ascii="FrutigerLTStd-Cn" w:hAnsi="FrutigerLTStd-Cn" w:cs="FrutigerLTStd-Cn"/>
          <w:color w:val="000000"/>
          <w:sz w:val="20"/>
          <w:szCs w:val="20"/>
        </w:rPr>
        <w:t>mehr bedient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Ihn weiterarbeiten lassen, es ist allein sein Problem</w:t>
      </w:r>
    </w:p>
    <w:p w:rsidR="0003205B" w:rsidRDefault="0003205B" w:rsidP="0003205B">
      <w:pPr>
        <w:autoSpaceDE w:val="0"/>
        <w:autoSpaceDN w:val="0"/>
        <w:adjustRightInd w:val="0"/>
        <w:spacing w:after="0" w:line="240" w:lineRule="auto"/>
        <w:rPr>
          <w:rFonts w:ascii="FrutigerLTStd-Cn" w:hAnsi="FrutigerLTStd-Cn" w:cs="FrutigerLTStd-Cn"/>
          <w:color w:val="000000"/>
          <w:sz w:val="20"/>
          <w:szCs w:val="20"/>
        </w:rPr>
      </w:pPr>
      <w:r>
        <w:rPr>
          <w:rFonts w:ascii="Wingdings-Regular" w:hAnsi="Wingdings-Regular" w:cs="Wingdings-Regular"/>
          <w:color w:val="DA0000"/>
          <w:sz w:val="24"/>
          <w:szCs w:val="24"/>
        </w:rPr>
        <w:t xml:space="preserve">ý </w:t>
      </w:r>
      <w:r>
        <w:rPr>
          <w:rFonts w:ascii="FrutigerLTStd-Cn" w:hAnsi="FrutigerLTStd-Cn" w:cs="FrutigerLTStd-Cn"/>
          <w:color w:val="000000"/>
          <w:sz w:val="20"/>
          <w:szCs w:val="20"/>
        </w:rPr>
        <w:t>Ihn später nach Feierabend allein zur Rede stellen</w:t>
      </w:r>
    </w:p>
    <w:p w:rsidR="004C0E08" w:rsidRDefault="004C0E08" w:rsidP="0003205B">
      <w:pPr>
        <w:autoSpaceDE w:val="0"/>
        <w:autoSpaceDN w:val="0"/>
        <w:adjustRightInd w:val="0"/>
        <w:spacing w:after="0" w:line="240" w:lineRule="auto"/>
      </w:pPr>
    </w:p>
    <w:sectPr w:rsidR="004C0E08" w:rsidSect="0092618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lack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Bold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C36EB"/>
    <w:multiLevelType w:val="hybridMultilevel"/>
    <w:tmpl w:val="378AF42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02E2"/>
    <w:multiLevelType w:val="hybridMultilevel"/>
    <w:tmpl w:val="0E8A2E9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C41B1"/>
    <w:multiLevelType w:val="hybridMultilevel"/>
    <w:tmpl w:val="44DE43B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95660"/>
    <w:multiLevelType w:val="hybridMultilevel"/>
    <w:tmpl w:val="EB3AB1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4F47"/>
    <w:multiLevelType w:val="hybridMultilevel"/>
    <w:tmpl w:val="1DAEDE4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23E0"/>
    <w:multiLevelType w:val="hybridMultilevel"/>
    <w:tmpl w:val="02001F0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B5FF8"/>
    <w:multiLevelType w:val="hybridMultilevel"/>
    <w:tmpl w:val="D1FC26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52E27"/>
    <w:multiLevelType w:val="hybridMultilevel"/>
    <w:tmpl w:val="A87C4A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C68E5"/>
    <w:multiLevelType w:val="hybridMultilevel"/>
    <w:tmpl w:val="EB2A64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0A4"/>
    <w:multiLevelType w:val="hybridMultilevel"/>
    <w:tmpl w:val="6B06329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51244"/>
    <w:multiLevelType w:val="hybridMultilevel"/>
    <w:tmpl w:val="C82E42F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D6E88"/>
    <w:multiLevelType w:val="hybridMultilevel"/>
    <w:tmpl w:val="39A276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F5FFA"/>
    <w:multiLevelType w:val="hybridMultilevel"/>
    <w:tmpl w:val="87FC42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74DB1"/>
    <w:multiLevelType w:val="hybridMultilevel"/>
    <w:tmpl w:val="AE00D4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52251"/>
    <w:multiLevelType w:val="hybridMultilevel"/>
    <w:tmpl w:val="84A2E19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2D1047"/>
    <w:multiLevelType w:val="hybridMultilevel"/>
    <w:tmpl w:val="4694EFB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213BF"/>
    <w:multiLevelType w:val="hybridMultilevel"/>
    <w:tmpl w:val="127803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B78AD"/>
    <w:multiLevelType w:val="hybridMultilevel"/>
    <w:tmpl w:val="C54A2F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CE2FD8"/>
    <w:multiLevelType w:val="hybridMultilevel"/>
    <w:tmpl w:val="732A78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7E615F"/>
    <w:multiLevelType w:val="hybridMultilevel"/>
    <w:tmpl w:val="980227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E7E3F"/>
    <w:multiLevelType w:val="hybridMultilevel"/>
    <w:tmpl w:val="0E52BB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C0750"/>
    <w:multiLevelType w:val="hybridMultilevel"/>
    <w:tmpl w:val="7B968F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24AFC"/>
    <w:multiLevelType w:val="hybridMultilevel"/>
    <w:tmpl w:val="E01C47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17"/>
  </w:num>
  <w:num w:numId="5">
    <w:abstractNumId w:val="11"/>
  </w:num>
  <w:num w:numId="6">
    <w:abstractNumId w:val="2"/>
  </w:num>
  <w:num w:numId="7">
    <w:abstractNumId w:val="13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14"/>
  </w:num>
  <w:num w:numId="13">
    <w:abstractNumId w:val="3"/>
  </w:num>
  <w:num w:numId="14">
    <w:abstractNumId w:val="6"/>
  </w:num>
  <w:num w:numId="15">
    <w:abstractNumId w:val="21"/>
  </w:num>
  <w:num w:numId="16">
    <w:abstractNumId w:val="9"/>
  </w:num>
  <w:num w:numId="17">
    <w:abstractNumId w:val="19"/>
  </w:num>
  <w:num w:numId="18">
    <w:abstractNumId w:val="16"/>
  </w:num>
  <w:num w:numId="19">
    <w:abstractNumId w:val="15"/>
  </w:num>
  <w:num w:numId="20">
    <w:abstractNumId w:val="8"/>
  </w:num>
  <w:num w:numId="21">
    <w:abstractNumId w:val="4"/>
  </w:num>
  <w:num w:numId="22">
    <w:abstractNumId w:val="12"/>
  </w:num>
  <w:num w:numId="2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F7"/>
    <w:rsid w:val="0003205B"/>
    <w:rsid w:val="00032850"/>
    <w:rsid w:val="000701F7"/>
    <w:rsid w:val="00283FC8"/>
    <w:rsid w:val="004C0E08"/>
    <w:rsid w:val="004F3F80"/>
    <w:rsid w:val="00657796"/>
    <w:rsid w:val="00666946"/>
    <w:rsid w:val="006C14BF"/>
    <w:rsid w:val="00766442"/>
    <w:rsid w:val="007B1FEF"/>
    <w:rsid w:val="00896F0E"/>
    <w:rsid w:val="008F218F"/>
    <w:rsid w:val="00926188"/>
    <w:rsid w:val="00972A06"/>
    <w:rsid w:val="00A20807"/>
    <w:rsid w:val="00AE66DE"/>
    <w:rsid w:val="00AF0EB3"/>
    <w:rsid w:val="00B37859"/>
    <w:rsid w:val="00E3697F"/>
    <w:rsid w:val="00E6697B"/>
    <w:rsid w:val="00EF21DF"/>
    <w:rsid w:val="00FD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29BC"/>
  <w15:chartTrackingRefBased/>
  <w15:docId w15:val="{829223C1-B6E6-4816-99F9-513D03AC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01F7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3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9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2025-10-10T10:10:00Z</dcterms:created>
  <dcterms:modified xsi:type="dcterms:W3CDTF">2025-10-10T10:13:00Z</dcterms:modified>
</cp:coreProperties>
</file>