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80" w:rsidRDefault="000701F7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283FC8">
        <w:rPr>
          <w:rFonts w:ascii="FrutigerLTStd-BlackCn" w:hAnsi="FrutigerLTStd-BlackCn" w:cs="FrutigerLTStd-BlackCn"/>
          <w:color w:val="000000"/>
          <w:sz w:val="48"/>
          <w:szCs w:val="48"/>
        </w:rPr>
        <w:t>Betriebliches Eingliederungsmanagement (BEM)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Wann muss einem Beschäftigten ein BEM angeboten werden?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DA0000"/>
          <w:sz w:val="24"/>
          <w:szCs w:val="24"/>
        </w:rPr>
        <w:sectPr w:rsidR="00E6697B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697B" w:rsidRPr="00E6697B" w:rsidRDefault="00E6697B" w:rsidP="00E6697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Nur wenn der Mitarbeitende länger als 6 Wochen ununterbrochen krank ist</w:t>
      </w:r>
    </w:p>
    <w:p w:rsidR="00E6697B" w:rsidRPr="00E6697B" w:rsidRDefault="00E6697B" w:rsidP="00E6697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Wenn er innerhalb eines Jahres insgesamt mehr als 6 Wochen arbeitsunfähig war</w:t>
      </w:r>
    </w:p>
    <w:p w:rsidR="00E6697B" w:rsidRPr="00E6697B" w:rsidRDefault="00E6697B" w:rsidP="00E6697B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Nur wenn die Krankheit durch einen Arbeitsunfall verursacht wurde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Ist die Teilnahme am BEM für den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Beschäftigten verpflichtend?</w:t>
      </w:r>
    </w:p>
    <w:p w:rsidR="00E6697B" w:rsidRPr="00E6697B" w:rsidRDefault="00E6697B" w:rsidP="00E6697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Ja, sobald das Unternehmen ein BEM anbietet</w:t>
      </w:r>
    </w:p>
    <w:p w:rsidR="00E6697B" w:rsidRPr="00E6697B" w:rsidRDefault="00E6697B" w:rsidP="00E6697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Nein, die Teilnahme ist freiwillig</w:t>
      </w:r>
    </w:p>
    <w:p w:rsidR="00E6697B" w:rsidRPr="00E6697B" w:rsidRDefault="00E6697B" w:rsidP="00E6697B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Ja, wenn der Betriebsarzt sie anordnet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Ziele verfolgt das BEM?</w:t>
      </w:r>
    </w:p>
    <w:p w:rsidR="00E6697B" w:rsidRPr="00E6697B" w:rsidRDefault="00E6697B" w:rsidP="00E6697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Den Arbeitsplatz langfristig zu sichern</w:t>
      </w:r>
    </w:p>
    <w:p w:rsidR="00E6697B" w:rsidRPr="00E6697B" w:rsidRDefault="00E6697B" w:rsidP="00E6697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Maßnahmen zur Arbeitsfähigkeit zu entwickeln</w:t>
      </w:r>
    </w:p>
    <w:p w:rsidR="00E6697B" w:rsidRPr="00E6697B" w:rsidRDefault="00E6697B" w:rsidP="00E6697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Die Rückkehr durch eine medizinische Reha zu ersetzen</w:t>
      </w:r>
    </w:p>
    <w:p w:rsidR="00E6697B" w:rsidRPr="00E6697B" w:rsidRDefault="00E6697B" w:rsidP="00E6697B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Gesundheitsgefährdungen durch Arbeitsplatzanpassung zu vermeiden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Wer kann beim BEM-Gespräch beteiligt sein?</w:t>
      </w:r>
    </w:p>
    <w:p w:rsidR="00E6697B" w:rsidRPr="00E6697B" w:rsidRDefault="00E6697B" w:rsidP="00E6697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Die betroffene Person selbst</w:t>
      </w:r>
    </w:p>
    <w:p w:rsidR="00E6697B" w:rsidRPr="00E6697B" w:rsidRDefault="00E6697B" w:rsidP="00E6697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Eine Vertrauensperson oder der Betriebsrat</w:t>
      </w:r>
    </w:p>
    <w:p w:rsidR="00E6697B" w:rsidRPr="00E6697B" w:rsidRDefault="00E6697B" w:rsidP="00E6697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Der Arbeitgeber bzw. ein Vertreter</w:t>
      </w:r>
    </w:p>
    <w:p w:rsidR="00E6697B" w:rsidRPr="00E6697B" w:rsidRDefault="00E6697B" w:rsidP="00E6697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Der direkte Vorgesetzte in jedem Fall ohne Zustimmung</w:t>
      </w:r>
    </w:p>
    <w:p w:rsidR="00E6697B" w:rsidRPr="00E6697B" w:rsidRDefault="00E6697B" w:rsidP="00E6697B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Der Hausarzt des Mitarbeitenden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passiert, wenn der Beschäftigte das BEM ablehnt?</w:t>
      </w:r>
    </w:p>
    <w:p w:rsidR="00E6697B" w:rsidRPr="00E6697B" w:rsidRDefault="00E6697B" w:rsidP="00E6697B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Es entstehen ihm daraus keine Nachteile</w:t>
      </w:r>
    </w:p>
    <w:p w:rsidR="00E6697B" w:rsidRPr="00E6697B" w:rsidRDefault="00E6697B" w:rsidP="00E6697B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Der Arbeitsplatz kann in der Folge gekündigt werden</w:t>
      </w:r>
    </w:p>
    <w:p w:rsidR="00E6697B" w:rsidRPr="00E6697B" w:rsidRDefault="00E6697B" w:rsidP="00E6697B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Der Arbeitgeber muss trotzdem ein BEM durchführen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Aussagen zum Datenschutz im BEM stimmen?</w:t>
      </w:r>
    </w:p>
    <w:p w:rsidR="00E6697B" w:rsidRPr="00E6697B" w:rsidRDefault="00E6697B" w:rsidP="00E6697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Gesundheitsdaten unterliegen besonderem Schutz</w:t>
      </w:r>
    </w:p>
    <w:p w:rsidR="00E6697B" w:rsidRPr="00E6697B" w:rsidRDefault="00E6697B" w:rsidP="00E6697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Ohne Zustimmung dürfen keine medizinischen Informationen weitergegeben werden</w:t>
      </w:r>
    </w:p>
    <w:p w:rsidR="00E6697B" w:rsidRPr="00E6697B" w:rsidRDefault="00E6697B" w:rsidP="00E6697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Der Arbeitgeber darf die Krankheitsursache jederzeit dokumentieren</w:t>
      </w:r>
    </w:p>
    <w:p w:rsidR="00E6697B" w:rsidRPr="00E6697B" w:rsidRDefault="00E6697B" w:rsidP="00E6697B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Alle Gesprächsnotizen müssen der Personalabteilung übergeben werden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 beschreibt die Rolle des Betriebsarztes im BEM?</w:t>
      </w:r>
    </w:p>
    <w:p w:rsidR="00E6697B" w:rsidRPr="00E6697B" w:rsidRDefault="00E6697B" w:rsidP="00E6697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Er kann beratend hinzugezogen werden</w:t>
      </w:r>
    </w:p>
    <w:p w:rsidR="00E6697B" w:rsidRPr="00E6697B" w:rsidRDefault="00E6697B" w:rsidP="00E6697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Er übernimmt die komplette Leitung des BEM</w:t>
      </w:r>
    </w:p>
    <w:p w:rsidR="00E6697B" w:rsidRPr="00E6697B" w:rsidRDefault="00E6697B" w:rsidP="00E6697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Er bringt medizinische Perspektiven zur Wiedereingliederung ein</w:t>
      </w:r>
    </w:p>
    <w:p w:rsidR="00E6697B" w:rsidRPr="00E6697B" w:rsidRDefault="00E6697B" w:rsidP="00E6697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Er entscheidet über die Arbeitsfähigkeit allein</w:t>
      </w:r>
    </w:p>
    <w:p w:rsidR="00E6697B" w:rsidRPr="00E6697B" w:rsidRDefault="00E6697B" w:rsidP="00E6697B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Er erläutert dem Arbeitgeber die Details über die Erkrankung des Mitarbeitenden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ist eine mögliche Maßnahme im Rahmen des BEM?</w:t>
      </w:r>
    </w:p>
    <w:p w:rsidR="00E6697B" w:rsidRPr="00E6697B" w:rsidRDefault="00E6697B" w:rsidP="00E6697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Technische Hilfsmittel oder ergonomische Anpassungen</w:t>
      </w:r>
    </w:p>
    <w:p w:rsidR="00E6697B" w:rsidRPr="00E6697B" w:rsidRDefault="00E6697B" w:rsidP="00E6697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Stufenweise Wiedereingliederung</w:t>
      </w:r>
    </w:p>
    <w:p w:rsidR="00E6697B" w:rsidRPr="00E6697B" w:rsidRDefault="00E6697B" w:rsidP="00E6697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Versetzung ohne Rücksprache</w:t>
      </w:r>
    </w:p>
    <w:p w:rsidR="00E6697B" w:rsidRPr="00E6697B" w:rsidRDefault="00E6697B" w:rsidP="00E6697B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Qualifizierungsmaßnahmen oder Umschulung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Vorteile hat das BEM für das Unternehmen?</w:t>
      </w:r>
    </w:p>
    <w:p w:rsidR="00E6697B" w:rsidRPr="00E6697B" w:rsidRDefault="00E6697B" w:rsidP="00E6697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Erhalt von Fachkräften</w:t>
      </w:r>
    </w:p>
    <w:p w:rsidR="00E6697B" w:rsidRPr="00E6697B" w:rsidRDefault="00E6697B" w:rsidP="00E6697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Reduktion von Fehlzeiten</w:t>
      </w:r>
    </w:p>
    <w:p w:rsidR="00E6697B" w:rsidRPr="00E6697B" w:rsidRDefault="00E6697B" w:rsidP="00E6697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Umgehung von Kündigungsschutz</w:t>
      </w:r>
    </w:p>
    <w:p w:rsidR="00E6697B" w:rsidRPr="00E6697B" w:rsidRDefault="00E6697B" w:rsidP="00E6697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Verbesserung des Betriebsklimas</w:t>
      </w:r>
    </w:p>
    <w:p w:rsidR="00E6697B" w:rsidRPr="00E6697B" w:rsidRDefault="00E6697B" w:rsidP="00E6697B">
      <w:pPr>
        <w:pStyle w:val="Listenabsatz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Evtl. Vorteile für alle Mitarbeitenden durch höhere Gesundheitsstandards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typischen Fehler können das BEM scheitern lassen?</w:t>
      </w:r>
    </w:p>
    <w:p w:rsidR="00E6697B" w:rsidRPr="00E6697B" w:rsidRDefault="00E6697B" w:rsidP="00E6697B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Fehlende Information und Aufklärung der betroffenen Person</w:t>
      </w:r>
    </w:p>
    <w:p w:rsidR="00E6697B" w:rsidRPr="00E6697B" w:rsidRDefault="00E6697B" w:rsidP="00E6697B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Mangelnder Datenschutz</w:t>
      </w:r>
    </w:p>
    <w:p w:rsidR="00E6697B" w:rsidRPr="00E6697B" w:rsidRDefault="00E6697B" w:rsidP="00E6697B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Ein zu früher Gesprächszeitpunkt</w:t>
      </w:r>
    </w:p>
    <w:p w:rsidR="00E6697B" w:rsidRPr="00E6697B" w:rsidRDefault="00E6697B" w:rsidP="00E6697B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Einseitige Zielvorgaben des Arbeitgebers</w:t>
      </w:r>
    </w:p>
    <w:p w:rsidR="00E6697B" w:rsidRPr="00E6697B" w:rsidRDefault="00E6697B" w:rsidP="00E6697B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Einseitige Forderungen an den Arbeitgeber</w:t>
      </w:r>
    </w:p>
    <w:p w:rsidR="00E6697B" w:rsidRDefault="00E6697B" w:rsidP="00E6697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ist der wichtigste Grundsatz im BEM-Verfahren?</w:t>
      </w:r>
    </w:p>
    <w:p w:rsidR="00E6697B" w:rsidRPr="00E6697B" w:rsidRDefault="00E6697B" w:rsidP="00E6697B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Vertraulichkeit und Freiwilligkeit</w:t>
      </w:r>
    </w:p>
    <w:p w:rsidR="00E6697B" w:rsidRPr="00E6697B" w:rsidRDefault="00E6697B" w:rsidP="00E6697B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Schnelligkeit und Konsequenz</w:t>
      </w:r>
    </w:p>
    <w:p w:rsidR="00E6697B" w:rsidRPr="00E6697B" w:rsidRDefault="00E6697B" w:rsidP="00E6697B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Kontrolle und Dokumentation</w:t>
      </w:r>
    </w:p>
    <w:p w:rsidR="00E6697B" w:rsidRDefault="00E6697B" w:rsidP="00E6697B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</w:pPr>
      <w:r w:rsidRPr="00E6697B">
        <w:rPr>
          <w:rFonts w:ascii="FrutigerLTStd-Cn" w:hAnsi="FrutigerLTStd-Cn" w:cs="FrutigerLTStd-Cn"/>
          <w:color w:val="000000"/>
          <w:sz w:val="20"/>
          <w:szCs w:val="20"/>
        </w:rPr>
        <w:t>Beteiligung und individuelle Lösungen</w:t>
      </w:r>
    </w:p>
    <w:p w:rsidR="00E6697B" w:rsidRDefault="00E6697B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4F3F80" w:rsidSect="00E669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Wann muss einem Beschäftigten ein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BEM angeboten werden?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wenn der Mitarbeitende länger als 6 Wochen ununterbrochen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krank ist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er innerhalb eines Jahres insgesamt mehr als 6 Wochen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arbeitsunfähig war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wenn die Krankheit durch einen Arbeitsunfall verursacht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wurde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Ist die Teilnahme am BEM für 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Beschäftigten verpflichtend?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sobald das Unternehmen ein BEM anbietet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die Teilnahme ist freiwillig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wenn der Betriebsarzt sie anordnet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Ziele verfolgt das BEM?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Arbeitsplatz langfristig zu sichern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Maßnahmen zur Arbeitsfähigkeit zu entwickeln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Rückkehr durch eine medizinische Reha zu ersetzen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Gesundheitsgefährdungen durch Arbeitsplatzanpassung zu</w:t>
      </w:r>
      <w:r w:rsidR="00A2080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vermeiden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Wer kann beim BEM-Gespräch beteiligt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sein?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betroffene Person selbst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Eine Vertrauensperson oder der Betriebsrat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Arbeitgeber bzw. ein Vertreter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direkte Vorgesetzte in jedem Fall ohne Zustimmung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Hausarzt des Mitarbeitenden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passiert, wenn der Beschäftigte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das BEM ablehnt?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entstehen ihm daraus keine Nachteile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Arbeitsplatz kann in der Folge gekündigt werden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Arbeitgeber muss trotzdem ein BEM durchführen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Aussagen zum Datenschutz im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BEM stimmen?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Gesundheitsdaten unterliegen besonderem Schutz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Ohne Zustimmung dürfen keine medizinischen Informationen</w:t>
      </w:r>
      <w:r w:rsidR="00A2080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weitergegeben werden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Arbeitgeber darf die Krankheitsursache jederzeit dokumentieren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Alle Gesprächsnotizen müssen der Personalabteilung übergeben</w:t>
      </w:r>
      <w:r w:rsidR="00A2080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 beschreibt die Rolle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des Betriebsarztes im BEM?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 kann beratend hinzugezogen werden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 übernimmt die komplette Leitung des BEM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 bringt medizinische Perspektiven zur Wiedereingliederung</w:t>
      </w:r>
      <w:r w:rsidR="00A2080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ein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 entscheidet über die Arbeitsfähigkeit allein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 erläutert dem Arbeitgeber die Details über die Erkrankung</w:t>
      </w:r>
      <w:r w:rsidR="00A2080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des Mitarbeitenden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ist eine mögliche Maßnahme im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Rahmen des BEM?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Technische Hilfsmittel oder ergonomische Anpassungen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Stufenweise Wiedereingliederung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Versetzung ohne Rücksprache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Qualifizierungsmaßnahmen oder Umschulung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Vorteile hat das BEM für das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Unternehmen?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Erhalt von Fachkräften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Reduktion von Fehlzeiten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Umgehung von Kündigungsschutz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Verbesserung des Betriebsklimas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Evtl. Vorteile für alle Mitarbeitenden durch höhere Gesundheitsstandards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typischen Fehler können das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BEM scheitern lassen?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Fehlende Information und Aufklärung der betroffenen Person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Mangelnder Datenschutz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zu früher Gesprächszeitpunkt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Einseitige Zielvorgaben des Arbeitgebers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Einseitige Forderungen an den Arbeitgeber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ist der wichtigste Grundsatz im</w:t>
      </w:r>
      <w:r w:rsidR="00A2080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BEM-Verfahren?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Vertraulichkeit und Freiwilligkeit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Schnelligkeit und Konsequenz</w:t>
      </w:r>
    </w:p>
    <w:p w:rsidR="00283FC8" w:rsidRDefault="00283FC8" w:rsidP="00283FC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Kontrolle und Dokumentation</w:t>
      </w:r>
    </w:p>
    <w:p w:rsidR="004C0E08" w:rsidRDefault="00283FC8" w:rsidP="00283FC8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Beteiligung und individuelle Lösungen</w:t>
      </w: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109"/>
    <w:multiLevelType w:val="hybridMultilevel"/>
    <w:tmpl w:val="752200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14D"/>
    <w:multiLevelType w:val="hybridMultilevel"/>
    <w:tmpl w:val="425638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B3A"/>
    <w:multiLevelType w:val="hybridMultilevel"/>
    <w:tmpl w:val="CD6E6B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09DA"/>
    <w:multiLevelType w:val="hybridMultilevel"/>
    <w:tmpl w:val="560A3D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A5C"/>
    <w:multiLevelType w:val="hybridMultilevel"/>
    <w:tmpl w:val="395A8D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C47"/>
    <w:multiLevelType w:val="hybridMultilevel"/>
    <w:tmpl w:val="1B1A3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7C86"/>
    <w:multiLevelType w:val="hybridMultilevel"/>
    <w:tmpl w:val="099014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C0F"/>
    <w:multiLevelType w:val="hybridMultilevel"/>
    <w:tmpl w:val="29EE09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2BE9"/>
    <w:multiLevelType w:val="hybridMultilevel"/>
    <w:tmpl w:val="A5C870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3689"/>
    <w:multiLevelType w:val="hybridMultilevel"/>
    <w:tmpl w:val="BB6251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8A9"/>
    <w:multiLevelType w:val="hybridMultilevel"/>
    <w:tmpl w:val="97AC1F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4059"/>
    <w:multiLevelType w:val="hybridMultilevel"/>
    <w:tmpl w:val="902EAE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BB8"/>
    <w:multiLevelType w:val="hybridMultilevel"/>
    <w:tmpl w:val="FDCADE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0D72"/>
    <w:multiLevelType w:val="hybridMultilevel"/>
    <w:tmpl w:val="0E6A5F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D5D03"/>
    <w:multiLevelType w:val="hybridMultilevel"/>
    <w:tmpl w:val="FF7AB7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756BE"/>
    <w:multiLevelType w:val="hybridMultilevel"/>
    <w:tmpl w:val="14321B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41B8"/>
    <w:multiLevelType w:val="hybridMultilevel"/>
    <w:tmpl w:val="C4C0B5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542C"/>
    <w:multiLevelType w:val="hybridMultilevel"/>
    <w:tmpl w:val="DB0018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234D2"/>
    <w:multiLevelType w:val="hybridMultilevel"/>
    <w:tmpl w:val="18F284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F51A4"/>
    <w:multiLevelType w:val="hybridMultilevel"/>
    <w:tmpl w:val="9F2616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5713D"/>
    <w:multiLevelType w:val="hybridMultilevel"/>
    <w:tmpl w:val="108C10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2016"/>
    <w:multiLevelType w:val="hybridMultilevel"/>
    <w:tmpl w:val="392A76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70D7D"/>
    <w:multiLevelType w:val="hybridMultilevel"/>
    <w:tmpl w:val="F6D87C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349BE"/>
    <w:multiLevelType w:val="hybridMultilevel"/>
    <w:tmpl w:val="81B446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40BC0"/>
    <w:multiLevelType w:val="hybridMultilevel"/>
    <w:tmpl w:val="0882AC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F4F7D"/>
    <w:multiLevelType w:val="hybridMultilevel"/>
    <w:tmpl w:val="53EAA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6298D"/>
    <w:multiLevelType w:val="hybridMultilevel"/>
    <w:tmpl w:val="71567E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22DEE"/>
    <w:multiLevelType w:val="hybridMultilevel"/>
    <w:tmpl w:val="5C627C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147DD"/>
    <w:multiLevelType w:val="hybridMultilevel"/>
    <w:tmpl w:val="58F89C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027BE"/>
    <w:multiLevelType w:val="hybridMultilevel"/>
    <w:tmpl w:val="D28606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3A4E"/>
    <w:multiLevelType w:val="hybridMultilevel"/>
    <w:tmpl w:val="28FA48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41E28"/>
    <w:multiLevelType w:val="hybridMultilevel"/>
    <w:tmpl w:val="1A8017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02A2C"/>
    <w:multiLevelType w:val="hybridMultilevel"/>
    <w:tmpl w:val="1F3A5C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A03AA"/>
    <w:multiLevelType w:val="hybridMultilevel"/>
    <w:tmpl w:val="62CE01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2778A"/>
    <w:multiLevelType w:val="hybridMultilevel"/>
    <w:tmpl w:val="65562A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0394"/>
    <w:multiLevelType w:val="hybridMultilevel"/>
    <w:tmpl w:val="0D585E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A110D"/>
    <w:multiLevelType w:val="hybridMultilevel"/>
    <w:tmpl w:val="B63E01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83CF8"/>
    <w:multiLevelType w:val="hybridMultilevel"/>
    <w:tmpl w:val="4D4234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D012F"/>
    <w:multiLevelType w:val="hybridMultilevel"/>
    <w:tmpl w:val="2626C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D45A7"/>
    <w:multiLevelType w:val="hybridMultilevel"/>
    <w:tmpl w:val="D87A56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07788"/>
    <w:multiLevelType w:val="hybridMultilevel"/>
    <w:tmpl w:val="EB9453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E245D"/>
    <w:multiLevelType w:val="hybridMultilevel"/>
    <w:tmpl w:val="8C90E6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215AE"/>
    <w:multiLevelType w:val="hybridMultilevel"/>
    <w:tmpl w:val="F4EED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63599"/>
    <w:multiLevelType w:val="hybridMultilevel"/>
    <w:tmpl w:val="F27E81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D20E9"/>
    <w:multiLevelType w:val="hybridMultilevel"/>
    <w:tmpl w:val="71BEE8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3DD0"/>
    <w:multiLevelType w:val="hybridMultilevel"/>
    <w:tmpl w:val="0888A1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E519E"/>
    <w:multiLevelType w:val="hybridMultilevel"/>
    <w:tmpl w:val="E6A4B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B09EB"/>
    <w:multiLevelType w:val="hybridMultilevel"/>
    <w:tmpl w:val="4874F4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63677"/>
    <w:multiLevelType w:val="hybridMultilevel"/>
    <w:tmpl w:val="4A08A0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1"/>
  </w:num>
  <w:num w:numId="4">
    <w:abstractNumId w:val="5"/>
  </w:num>
  <w:num w:numId="5">
    <w:abstractNumId w:val="20"/>
  </w:num>
  <w:num w:numId="6">
    <w:abstractNumId w:val="2"/>
  </w:num>
  <w:num w:numId="7">
    <w:abstractNumId w:val="39"/>
  </w:num>
  <w:num w:numId="8">
    <w:abstractNumId w:val="37"/>
  </w:num>
  <w:num w:numId="9">
    <w:abstractNumId w:val="41"/>
  </w:num>
  <w:num w:numId="10">
    <w:abstractNumId w:val="30"/>
  </w:num>
  <w:num w:numId="11">
    <w:abstractNumId w:val="28"/>
  </w:num>
  <w:num w:numId="12">
    <w:abstractNumId w:val="8"/>
  </w:num>
  <w:num w:numId="13">
    <w:abstractNumId w:val="26"/>
  </w:num>
  <w:num w:numId="14">
    <w:abstractNumId w:val="17"/>
  </w:num>
  <w:num w:numId="15">
    <w:abstractNumId w:val="36"/>
  </w:num>
  <w:num w:numId="16">
    <w:abstractNumId w:val="7"/>
  </w:num>
  <w:num w:numId="17">
    <w:abstractNumId w:val="47"/>
  </w:num>
  <w:num w:numId="18">
    <w:abstractNumId w:val="46"/>
  </w:num>
  <w:num w:numId="19">
    <w:abstractNumId w:val="6"/>
  </w:num>
  <w:num w:numId="20">
    <w:abstractNumId w:val="40"/>
  </w:num>
  <w:num w:numId="21">
    <w:abstractNumId w:val="25"/>
  </w:num>
  <w:num w:numId="22">
    <w:abstractNumId w:val="43"/>
  </w:num>
  <w:num w:numId="23">
    <w:abstractNumId w:val="11"/>
  </w:num>
  <w:num w:numId="24">
    <w:abstractNumId w:val="42"/>
  </w:num>
  <w:num w:numId="25">
    <w:abstractNumId w:val="3"/>
  </w:num>
  <w:num w:numId="26">
    <w:abstractNumId w:val="34"/>
  </w:num>
  <w:num w:numId="27">
    <w:abstractNumId w:val="18"/>
  </w:num>
  <w:num w:numId="28">
    <w:abstractNumId w:val="45"/>
  </w:num>
  <w:num w:numId="29">
    <w:abstractNumId w:val="10"/>
  </w:num>
  <w:num w:numId="30">
    <w:abstractNumId w:val="48"/>
  </w:num>
  <w:num w:numId="31">
    <w:abstractNumId w:val="35"/>
  </w:num>
  <w:num w:numId="32">
    <w:abstractNumId w:val="22"/>
  </w:num>
  <w:num w:numId="33">
    <w:abstractNumId w:val="15"/>
  </w:num>
  <w:num w:numId="34">
    <w:abstractNumId w:val="23"/>
  </w:num>
  <w:num w:numId="35">
    <w:abstractNumId w:val="24"/>
  </w:num>
  <w:num w:numId="36">
    <w:abstractNumId w:val="16"/>
  </w:num>
  <w:num w:numId="37">
    <w:abstractNumId w:val="44"/>
  </w:num>
  <w:num w:numId="38">
    <w:abstractNumId w:val="4"/>
  </w:num>
  <w:num w:numId="39">
    <w:abstractNumId w:val="32"/>
  </w:num>
  <w:num w:numId="40">
    <w:abstractNumId w:val="19"/>
  </w:num>
  <w:num w:numId="41">
    <w:abstractNumId w:val="1"/>
  </w:num>
  <w:num w:numId="42">
    <w:abstractNumId w:val="21"/>
  </w:num>
  <w:num w:numId="43">
    <w:abstractNumId w:val="33"/>
  </w:num>
  <w:num w:numId="44">
    <w:abstractNumId w:val="29"/>
  </w:num>
  <w:num w:numId="45">
    <w:abstractNumId w:val="12"/>
  </w:num>
  <w:num w:numId="46">
    <w:abstractNumId w:val="9"/>
  </w:num>
  <w:num w:numId="47">
    <w:abstractNumId w:val="13"/>
  </w:num>
  <w:num w:numId="48">
    <w:abstractNumId w:val="0"/>
  </w:num>
  <w:num w:numId="4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850"/>
    <w:rsid w:val="000701F7"/>
    <w:rsid w:val="00283FC8"/>
    <w:rsid w:val="004C0E08"/>
    <w:rsid w:val="004F3F80"/>
    <w:rsid w:val="00657796"/>
    <w:rsid w:val="00666946"/>
    <w:rsid w:val="006C14BF"/>
    <w:rsid w:val="00766442"/>
    <w:rsid w:val="007B1FEF"/>
    <w:rsid w:val="00896F0E"/>
    <w:rsid w:val="00972A06"/>
    <w:rsid w:val="00A20807"/>
    <w:rsid w:val="00AF0EB3"/>
    <w:rsid w:val="00E3697F"/>
    <w:rsid w:val="00E6697B"/>
    <w:rsid w:val="00EF21D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5F12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2025-09-15T16:11:00Z</dcterms:created>
  <dcterms:modified xsi:type="dcterms:W3CDTF">2025-09-15T16:13:00Z</dcterms:modified>
</cp:coreProperties>
</file>