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01DBC4BC" w:rsidR="002C35E1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Was muss der Betrieb bereitstellen, wenn mit Gefahrstoffen gearbeitet wird?</w:t>
            </w:r>
            <w:r w:rsidR="00805FF7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1C75816" w:rsidR="002C35E1" w:rsidRPr="008749DA" w:rsidRDefault="000F73ED" w:rsidP="007C3E57">
            <w:r>
              <w:t>Eine Brandmeldeanlage mit direkter Aufschaltung bei der Feuerwehr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5F53032C" w:rsidR="002C35E1" w:rsidRPr="008749DA" w:rsidRDefault="000F73ED" w:rsidP="007C3E57">
            <w:r>
              <w:t>Betriebsanweisungen in einer für die Beschäftigten verständlichen Form und Sprache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C3FA400" w:rsidR="002C35E1" w:rsidRPr="008749DA" w:rsidRDefault="000F73ED" w:rsidP="007C3E57">
            <w:r>
              <w:t>Persönliche Schutzausrüstung nach den Anforderungen im Sicherheitsdatenblatt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0F73ED" w:rsidRPr="00006C55" w14:paraId="793A5333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3572FAD" w14:textId="77777777" w:rsidR="000F73ED" w:rsidRPr="00D55806" w:rsidRDefault="000F73ED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CCBEDE" w14:textId="187E482B" w:rsidR="000F73ED" w:rsidRPr="000F73ED" w:rsidRDefault="000F73ED" w:rsidP="007C3E57">
            <w:r>
              <w:t>Chemikalienschutzanzüge mit Atemschutzgerät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C2F4E8" w14:textId="77777777" w:rsidR="000F73ED" w:rsidRPr="00AA7D7F" w:rsidRDefault="000F73ED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6828E78C" w:rsidR="002C35E1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sind immer mit einem Gefahrstoffetikett versehen.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72CB4D32" w:rsidR="009106AB" w:rsidRPr="008749DA" w:rsidRDefault="000F73ED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1213B86F" w:rsidR="009106AB" w:rsidRPr="008749DA" w:rsidRDefault="000F73ED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31A63A65" w:rsidR="002C35E1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sind Stoffe, Gemische oder Erzeugnisse</w:t>
            </w:r>
            <w:r>
              <w:t>,</w:t>
            </w:r>
            <w:r w:rsidRPr="000F73ED">
              <w:t xml:space="preserve"> die in einer Gefahrenklasse klassifiziert sind.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9EF3886" w:rsidR="002C35E1" w:rsidRPr="008749DA" w:rsidRDefault="000F73ED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F5BD804" w:rsidR="002C35E1" w:rsidRPr="008749DA" w:rsidRDefault="000F73ED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69D4A775" w:rsidR="00577806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sind immer explosionsfähig.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E8128F0" w:rsidR="00577806" w:rsidRPr="008749DA" w:rsidRDefault="000F73ED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6579363" w:rsidR="00577806" w:rsidRPr="008749DA" w:rsidRDefault="000F73ED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15A87E0" w:rsidR="00577806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können auch während eines Herstellungs- oder Arbeitsprozesses entstehen.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012DB31F" w:rsidR="00577806" w:rsidRPr="008749DA" w:rsidRDefault="000F73ED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A76EC17" w:rsidR="00577806" w:rsidRPr="008749DA" w:rsidRDefault="000F73ED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87958A4" w:rsidR="00577806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sind Stoffe, Gemische oder Erzeugnisse, denen ein Arbeitsplatzgrenzwert zugewiesen worden ist.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352D5A49" w:rsidR="00577806" w:rsidRPr="008749DA" w:rsidRDefault="000F73ED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C511EDE" w:rsidR="00577806" w:rsidRPr="008749DA" w:rsidRDefault="000F73ED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5E42675A" w:rsidR="00577806" w:rsidRPr="00006C55" w:rsidRDefault="000F73ED" w:rsidP="007C3E57">
            <w:pPr>
              <w:pStyle w:val="Tabellenkopf"/>
              <w:rPr>
                <w:color w:val="000000"/>
              </w:rPr>
            </w:pPr>
            <w:r w:rsidRPr="000F73ED">
              <w:t>Gefahrstoffe kommen nur selten in Betrieben vor. Sie spielen deshalb eine untergeordnete Rolle.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6CE743C" w:rsidR="00577806" w:rsidRPr="008749DA" w:rsidRDefault="000F73ED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EC473D1" w:rsidR="00577806" w:rsidRPr="008749DA" w:rsidRDefault="000F73ED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 w:rsidP="000F73ED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5615E8D6" w:rsidR="00577806" w:rsidRPr="00006C55" w:rsidRDefault="000F73ED" w:rsidP="000F73ED">
            <w:pPr>
              <w:pStyle w:val="Tabellenkopf"/>
              <w:keepNext/>
              <w:rPr>
                <w:color w:val="000000"/>
              </w:rPr>
            </w:pPr>
            <w:r w:rsidRPr="000F73ED">
              <w:t>Welches Kennzeichnungselement gehört nicht zur Gefahrstoff-Kennzeichnung?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1CFE6BB8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 w:rsidP="000F73ED">
            <w:pPr>
              <w:pStyle w:val="TTP-Ebene2"/>
              <w:keepNext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434A0920" w:rsidR="00577806" w:rsidRPr="008749DA" w:rsidRDefault="000F73ED" w:rsidP="000F73ED">
            <w:pPr>
              <w:keepNext/>
            </w:pPr>
            <w:r w:rsidRPr="000F73ED">
              <w:t>Gefahrenpiktogramme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0F73ED">
            <w:pPr>
              <w:pStyle w:val="Check"/>
              <w:keepNext/>
            </w:pPr>
          </w:p>
        </w:tc>
      </w:tr>
      <w:tr w:rsidR="00577806" w:rsidRPr="00006C55" w14:paraId="16B4A05E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 w:rsidP="000F73ED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0444D2B9" w:rsidR="00577806" w:rsidRPr="008749DA" w:rsidRDefault="000F73ED" w:rsidP="000F73ED">
            <w:pPr>
              <w:keepNext/>
            </w:pPr>
            <w:r>
              <w:t>Signalwort (</w:t>
            </w:r>
            <w:r w:rsidR="3C3AFC9A">
              <w:t>„</w:t>
            </w:r>
            <w:r>
              <w:t>Gefahr</w:t>
            </w:r>
            <w:r w:rsidR="289A3987">
              <w:t>“</w:t>
            </w:r>
            <w:r>
              <w:t xml:space="preserve"> oder </w:t>
            </w:r>
            <w:r w:rsidR="212F4FFF">
              <w:t>„</w:t>
            </w:r>
            <w:r>
              <w:t>Achtung</w:t>
            </w:r>
            <w:r w:rsidR="1CBCF46C">
              <w:t>“</w:t>
            </w:r>
            <w: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0F73ED">
            <w:pPr>
              <w:pStyle w:val="Check"/>
              <w:keepNext/>
            </w:pPr>
          </w:p>
        </w:tc>
      </w:tr>
      <w:tr w:rsidR="00577806" w:rsidRPr="00006C55" w14:paraId="2E57EAA9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 w:rsidP="000F73ED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3900064" w:rsidR="00577806" w:rsidRPr="008749DA" w:rsidRDefault="000F73ED" w:rsidP="000F73ED">
            <w:pPr>
              <w:keepNext/>
            </w:pPr>
            <w:r>
              <w:t xml:space="preserve">Gebotspiktogramme (z. B. </w:t>
            </w:r>
            <w:r w:rsidR="13581572">
              <w:t>„</w:t>
            </w:r>
            <w:r>
              <w:t>Schutzbrille tragen</w:t>
            </w:r>
            <w:r w:rsidR="6F7F47E0">
              <w:t>“</w:t>
            </w:r>
            <w: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0F73ED">
            <w:pPr>
              <w:pStyle w:val="Check"/>
              <w:keepNext/>
            </w:pPr>
          </w:p>
        </w:tc>
      </w:tr>
      <w:tr w:rsidR="000F73ED" w:rsidRPr="00006C55" w14:paraId="0208BD80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1761F2" w14:textId="77777777" w:rsidR="000F73ED" w:rsidRPr="00D55806" w:rsidRDefault="000F73ED" w:rsidP="000F73ED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154B9E" w14:textId="466AEA23" w:rsidR="000F73ED" w:rsidRPr="000F73ED" w:rsidRDefault="000F73ED" w:rsidP="000F73ED">
            <w:pPr>
              <w:keepNext/>
            </w:pPr>
            <w:r>
              <w:t>Gefahrenhinweise (einschließlich EUH-Hinweise</w:t>
            </w:r>
            <w:r w:rsidR="707C9E1D">
              <w:t>n</w:t>
            </w:r>
            <w: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02C9E9" w14:textId="77777777" w:rsidR="000F73ED" w:rsidRPr="00AA7D7F" w:rsidRDefault="000F73ED" w:rsidP="000F73ED">
            <w:pPr>
              <w:pStyle w:val="Check"/>
              <w:keepNext/>
            </w:pPr>
          </w:p>
        </w:tc>
      </w:tr>
      <w:tr w:rsidR="000F73ED" w:rsidRPr="00006C55" w14:paraId="25A201D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8BB26" w14:textId="77777777" w:rsidR="000F73ED" w:rsidRPr="00D55806" w:rsidRDefault="000F73ED" w:rsidP="000F73ED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E07A58" w14:textId="0B4115F8" w:rsidR="000F73ED" w:rsidRPr="000F73ED" w:rsidRDefault="000F73ED" w:rsidP="000F73ED">
            <w:pPr>
              <w:keepNext/>
            </w:pPr>
            <w:r>
              <w:t>Sicherheitshinweise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C25E21" w14:textId="77777777" w:rsidR="000F73ED" w:rsidRPr="00AA7D7F" w:rsidRDefault="000F73ED" w:rsidP="000F73ED">
            <w:pPr>
              <w:pStyle w:val="Check"/>
              <w:keepNext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4CC27D0D" w:rsidR="00577806" w:rsidRPr="00006C55" w:rsidRDefault="0081037A" w:rsidP="007C3E57">
            <w:pPr>
              <w:pStyle w:val="Tabellenkopf"/>
              <w:rPr>
                <w:color w:val="000000"/>
              </w:rPr>
            </w:pPr>
            <w:r w:rsidRPr="0081037A">
              <w:t>Welche Aussagen sind in Verbindung mit technischen Schutzmaßnahmen nicht zutreffend?</w:t>
            </w:r>
            <w:r w:rsidR="00805FF7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06924D0F" w:rsidR="00577806" w:rsidRPr="008749DA" w:rsidRDefault="0081037A" w:rsidP="007C3E57">
            <w:r w:rsidRPr="0081037A">
              <w:t>Wenn technische Schutzmaßnahmen greifen, benötigt man keine persönliche Schutzausrüstung.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51C07508" w:rsidR="00577806" w:rsidRPr="008749DA" w:rsidRDefault="00CC0B0B" w:rsidP="007C3E57">
            <w:r w:rsidRPr="00CC0B0B">
              <w:t>Technische Schutzeinrichtungen müssen regelmäßig auf ihre Funktionstüchtigkeit überprüft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05C6D2A6" w:rsidR="00577806" w:rsidRPr="008749DA" w:rsidRDefault="00CC0B0B" w:rsidP="007C3E57">
            <w:r w:rsidRPr="00CC0B0B">
              <w:t>In der Maßnahmenhierarchie werden zuallererst verfahrenstechnische Maßnahmen durchgeführt.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  <w:tr w:rsidR="0081037A" w:rsidRPr="00006C55" w14:paraId="60674269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702B41" w14:textId="77777777" w:rsidR="0081037A" w:rsidRPr="00D55806" w:rsidRDefault="0081037A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B38036D" w14:textId="707E80D5" w:rsidR="0081037A" w:rsidRPr="008749DA" w:rsidRDefault="00CC0B0B" w:rsidP="007C3E57">
            <w:r w:rsidRPr="00CC0B0B">
              <w:t>Primäres Ziel technischer Schutzmaßnahmen ist die Trennung von Mensch und Gefahr.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E849E1" w14:textId="77777777" w:rsidR="0081037A" w:rsidRPr="00AA7D7F" w:rsidRDefault="0081037A" w:rsidP="007C3E57">
            <w:pPr>
              <w:pStyle w:val="Check"/>
            </w:pPr>
          </w:p>
        </w:tc>
      </w:tr>
      <w:tr w:rsidR="0081037A" w:rsidRPr="00006C55" w14:paraId="7270C0A9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7166F9" w14:textId="77777777" w:rsidR="0081037A" w:rsidRPr="00D55806" w:rsidRDefault="0081037A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882A83" w14:textId="25244A82" w:rsidR="0081037A" w:rsidRPr="008749DA" w:rsidRDefault="00CC0B0B" w:rsidP="007C3E57">
            <w:r w:rsidRPr="00CC0B0B">
              <w:t>Technische Schutzmaßnahmen sind in der Regel Wartungsfrei.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D3A514" w14:textId="77777777" w:rsidR="0081037A" w:rsidRPr="00AA7D7F" w:rsidRDefault="0081037A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3FC4C71D" w:rsidR="00454831" w:rsidRPr="00006C55" w:rsidRDefault="00CC0B0B" w:rsidP="00201569">
            <w:pPr>
              <w:pStyle w:val="Tabellenkopf"/>
              <w:rPr>
                <w:color w:val="000000"/>
              </w:rPr>
            </w:pPr>
            <w:r w:rsidRPr="00CC0B0B">
              <w:t>Was gehört zur persönlichen Schutzausrüstung bei Tätigkeiten mit Gefahrstoffen?</w:t>
            </w:r>
            <w:r w:rsidR="00805FF7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0837F57B" w:rsidR="00454831" w:rsidRPr="008749DA" w:rsidRDefault="00CC0B0B" w:rsidP="00201569">
            <w:r w:rsidRPr="00CC0B0B">
              <w:t>Chemikalienbeständige Schutzhandschuhe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25D0EFF4" w:rsidR="00454831" w:rsidRPr="008749DA" w:rsidRDefault="00CC0B0B" w:rsidP="00201569">
            <w:r w:rsidRPr="00CC0B0B">
              <w:t>Geschlossenes festes Schuhwerk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24B829AC" w:rsidR="00454831" w:rsidRPr="008749DA" w:rsidRDefault="00CC0B0B" w:rsidP="00201569">
            <w:r w:rsidRPr="00CC0B0B">
              <w:t>Augenschutz (z. B. dichtschließende Brille oder Visier)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CC0B0B" w:rsidRPr="00006C55" w14:paraId="4D5C8665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2C9BF" w14:textId="77777777" w:rsidR="00CC0B0B" w:rsidRPr="00D55806" w:rsidRDefault="00CC0B0B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A29F0B" w14:textId="4C80B93D" w:rsidR="00CC0B0B" w:rsidRPr="00CC0B0B" w:rsidRDefault="00CC0B0B" w:rsidP="00201569">
            <w:r w:rsidRPr="00CC0B0B">
              <w:t>Atemschutz (Filterklasse beachten!)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BC502C" w14:textId="77777777" w:rsidR="00CC0B0B" w:rsidRPr="00AA7D7F" w:rsidRDefault="00CC0B0B" w:rsidP="00201569">
            <w:pPr>
              <w:pStyle w:val="Check"/>
            </w:pPr>
          </w:p>
        </w:tc>
      </w:tr>
      <w:tr w:rsidR="00CC0B0B" w:rsidRPr="00006C55" w14:paraId="04D360EF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9708E9" w14:textId="77777777" w:rsidR="00CC0B0B" w:rsidRPr="00D55806" w:rsidRDefault="00CC0B0B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3DC091" w14:textId="54808FAE" w:rsidR="00CC0B0B" w:rsidRPr="00CC0B0B" w:rsidRDefault="00CC0B0B" w:rsidP="00201569">
            <w:r w:rsidRPr="00CC0B0B">
              <w:t>Langärmlige Arbeitskleidung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11400F" w14:textId="77777777" w:rsidR="00CC0B0B" w:rsidRPr="00AA7D7F" w:rsidRDefault="00CC0B0B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4FBE7736" w:rsidR="00454831" w:rsidRPr="00006C55" w:rsidRDefault="00CC0B0B" w:rsidP="00201569">
            <w:pPr>
              <w:pStyle w:val="Tabellenkopf"/>
              <w:rPr>
                <w:color w:val="000000"/>
              </w:rPr>
            </w:pPr>
            <w:r w:rsidRPr="00CC0B0B">
              <w:t>Welche Maßnahmen sollen bei einer Freisetzung von Gefahrstoffen beachten werden?</w:t>
            </w:r>
            <w:r w:rsidR="00805FF7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52621B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18D0E118" w:rsidR="00454831" w:rsidRPr="008749DA" w:rsidRDefault="00CC0B0B" w:rsidP="00201569">
            <w:r w:rsidRPr="00CC0B0B">
              <w:t>Verschüttete Substanz nicht ungeschützt berühren, Augen- und Hautkontakt vermeiden, Dampf oder Nebel nicht einatmen.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337EDB5A" w:rsidR="00454831" w:rsidRPr="008749DA" w:rsidRDefault="00CC0B0B" w:rsidP="00201569">
            <w:r w:rsidRPr="00CC0B0B">
              <w:t>Für ausreichende Belüftung sorgen. Zündquellen entfernen / ausschalten. Nicht rauchen.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DF9A81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7973C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081C704" w14:textId="4513145F" w:rsidR="00454831" w:rsidRPr="008749DA" w:rsidRDefault="00CC0B0B" w:rsidP="00201569">
            <w:r w:rsidRPr="00CC0B0B">
              <w:t>Auch bei kleineren Freisetzungen ist sofort die Feuerwehr zu alarmieren.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BCC5B6" w14:textId="77777777" w:rsidR="00454831" w:rsidRPr="00AA7D7F" w:rsidRDefault="00454831" w:rsidP="00201569">
            <w:pPr>
              <w:pStyle w:val="Check"/>
            </w:pPr>
          </w:p>
        </w:tc>
      </w:tr>
      <w:tr w:rsidR="00CC0B0B" w:rsidRPr="00006C55" w14:paraId="3DCEEC01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38D10D" w14:textId="77777777" w:rsidR="00CC0B0B" w:rsidRPr="00D55806" w:rsidRDefault="00CC0B0B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B8C10F" w14:textId="36BE0BDA" w:rsidR="00CC0B0B" w:rsidRPr="00CC0B0B" w:rsidRDefault="00CC0B0B" w:rsidP="00201569">
            <w:r w:rsidRPr="00CC0B0B">
              <w:t>Notwendige Schutzausrüstung anlegen und ungeschützte Personen fernhalten.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D30E0D" w14:textId="77777777" w:rsidR="00CC0B0B" w:rsidRPr="00AA7D7F" w:rsidRDefault="00CC0B0B" w:rsidP="00201569">
            <w:pPr>
              <w:pStyle w:val="Check"/>
            </w:pPr>
          </w:p>
        </w:tc>
      </w:tr>
      <w:tr w:rsidR="00CC0B0B" w:rsidRPr="00006C55" w14:paraId="4518C29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93A94B" w14:textId="77777777" w:rsidR="00CC0B0B" w:rsidRPr="00D55806" w:rsidRDefault="00CC0B0B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D28141" w14:textId="3FB7B4B8" w:rsidR="00CC0B0B" w:rsidRPr="00CC0B0B" w:rsidRDefault="00CC0B0B" w:rsidP="00201569">
            <w:r>
              <w:t>Lüftungsanlagen sind sofort abzuschalten</w:t>
            </w:r>
            <w:r w:rsidR="4571342A">
              <w:t>,</w:t>
            </w:r>
            <w:r>
              <w:t xml:space="preserve"> damit eventuell entstehende giftige Gase möglichst im Raum bleiben.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B580BD" w14:textId="77777777" w:rsidR="00CC0B0B" w:rsidRPr="00AA7D7F" w:rsidRDefault="00CC0B0B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CC0B0B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0F53E849" w:rsidR="00454831" w:rsidRPr="00006C55" w:rsidRDefault="00CC0B0B" w:rsidP="00CC0B0B">
            <w:pPr>
              <w:pStyle w:val="Tabellenkopf"/>
              <w:keepNext/>
              <w:rPr>
                <w:color w:val="000000"/>
              </w:rPr>
            </w:pPr>
            <w:r w:rsidRPr="00CC0B0B">
              <w:t>Was ist in einem Brandfall in Verbindung mit Gefahrstoffen zu beachten?</w:t>
            </w:r>
            <w:r w:rsidR="00805FF7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1CFE6BB8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CC0B0B">
            <w:pPr>
              <w:pStyle w:val="TTP-Ebene2"/>
              <w:keepNext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78D7791F" w:rsidR="00454831" w:rsidRPr="008749DA" w:rsidRDefault="00CC0B0B" w:rsidP="00CC0B0B">
            <w:pPr>
              <w:keepNext/>
            </w:pPr>
            <w:r w:rsidRPr="00CC0B0B">
              <w:t>Brände mit Gefahrstoffen niemals selbst löschen, auch nicht in der Entstehungsphase des Brandes.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CC0B0B">
            <w:pPr>
              <w:pStyle w:val="Check"/>
              <w:keepNext/>
            </w:pPr>
          </w:p>
        </w:tc>
      </w:tr>
      <w:tr w:rsidR="00454831" w:rsidRPr="00006C55" w14:paraId="066C5436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CC0B0B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2873FA40" w:rsidR="00454831" w:rsidRPr="008749DA" w:rsidRDefault="00CC0B0B" w:rsidP="00CC0B0B">
            <w:pPr>
              <w:keepNext/>
            </w:pPr>
            <w:r w:rsidRPr="00CC0B0B">
              <w:t>Bei Bränden mit Gefahrstoffen können besondere Gefahren entstehen, z. B. die Freisetzung giftiger Gase oder gefährliche chemisch Reaktionen.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CC0B0B">
            <w:pPr>
              <w:pStyle w:val="Check"/>
              <w:keepNext/>
            </w:pPr>
          </w:p>
        </w:tc>
      </w:tr>
      <w:tr w:rsidR="00454831" w:rsidRPr="00006C55" w14:paraId="4D108CB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74B47" w14:textId="77777777" w:rsidR="00454831" w:rsidRPr="00D55806" w:rsidRDefault="00454831" w:rsidP="00CC0B0B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3F83FD" w14:textId="3275718B" w:rsidR="00454831" w:rsidRPr="008749DA" w:rsidRDefault="00CC0B0B" w:rsidP="00CC0B0B">
            <w:pPr>
              <w:keepNext/>
            </w:pPr>
            <w:r w:rsidRPr="00CC0B0B">
              <w:t>Es ist zu beachten, dass nicht jedes Löschmittel für Gefahrstoffbrände geeignet ist.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B7464A" w14:textId="77777777" w:rsidR="00454831" w:rsidRPr="00AA7D7F" w:rsidRDefault="00454831" w:rsidP="00CC0B0B">
            <w:pPr>
              <w:pStyle w:val="Check"/>
              <w:keepNext/>
            </w:pPr>
          </w:p>
        </w:tc>
      </w:tr>
      <w:tr w:rsidR="00CC0B0B" w:rsidRPr="00006C55" w14:paraId="7F07DCEF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471067A" w14:textId="77777777" w:rsidR="00CC0B0B" w:rsidRPr="00D55806" w:rsidRDefault="00CC0B0B" w:rsidP="00CC0B0B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122EAA" w14:textId="678DE782" w:rsidR="00CC0B0B" w:rsidRPr="00CC0B0B" w:rsidRDefault="00CC0B0B" w:rsidP="00CC0B0B">
            <w:pPr>
              <w:keepNext/>
            </w:pPr>
            <w:r w:rsidRPr="00CC0B0B">
              <w:t>Angaben zu den geeigneten Löschmitteln sind im Sicherheitsdatenblatt und in der Betriebsanweisung zu finden.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952061" w14:textId="77777777" w:rsidR="00CC0B0B" w:rsidRPr="00AA7D7F" w:rsidRDefault="00CC0B0B" w:rsidP="00CC0B0B">
            <w:pPr>
              <w:pStyle w:val="Check"/>
              <w:keepNext/>
            </w:pPr>
          </w:p>
        </w:tc>
      </w:tr>
      <w:tr w:rsidR="00CC0B0B" w:rsidRPr="00006C55" w14:paraId="7EFA9C8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C18F10C" w14:textId="77777777" w:rsidR="00CC0B0B" w:rsidRPr="00D55806" w:rsidRDefault="00CC0B0B" w:rsidP="00CC0B0B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E4112F" w14:textId="414B763A" w:rsidR="00CC0B0B" w:rsidRPr="00CC0B0B" w:rsidRDefault="00CC0B0B" w:rsidP="00CC0B0B">
            <w:pPr>
              <w:keepNext/>
            </w:pPr>
            <w:r w:rsidRPr="00CC0B0B">
              <w:t>Bei Bränden mit Gefahrstoffen besteht immer Explosionsgefahr, weshalb auch immer die Feuerwehr alarmiert werden muss.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73F7E9" w14:textId="77777777" w:rsidR="00CC0B0B" w:rsidRPr="00AA7D7F" w:rsidRDefault="00CC0B0B" w:rsidP="00CC0B0B">
            <w:pPr>
              <w:pStyle w:val="Check"/>
              <w:keepNext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76EE4CC6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73A0A798" w:rsidR="00454831" w:rsidRPr="00006C55" w:rsidRDefault="00CC0B0B" w:rsidP="00201569">
            <w:pPr>
              <w:pStyle w:val="Tabellenkopf"/>
              <w:rPr>
                <w:color w:val="000000"/>
              </w:rPr>
            </w:pPr>
            <w:r w:rsidRPr="00CC0B0B">
              <w:t>Wie viele Gefahrenpiktogramme gibt es bei der Gefahrstoffkennzeichnung?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91551A">
            <w:pPr>
              <w:pStyle w:val="TTP-Ebene2"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754A721E" w:rsidR="00454831" w:rsidRPr="008749DA" w:rsidRDefault="00CC0B0B" w:rsidP="00201569">
            <w: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2271E48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4408EB80" w:rsidR="00454831" w:rsidRPr="008749DA" w:rsidRDefault="00CC0B0B" w:rsidP="00201569">
            <w: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8F7417F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1C192E9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DDE11" w14:textId="0A21E0AA" w:rsidR="00454831" w:rsidRPr="008749DA" w:rsidRDefault="00CC0B0B" w:rsidP="00201569">
            <w: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AD21D2" w14:textId="77777777" w:rsidR="00454831" w:rsidRPr="00AA7D7F" w:rsidRDefault="00454831" w:rsidP="00201569">
            <w:pPr>
              <w:pStyle w:val="Check"/>
            </w:pPr>
          </w:p>
        </w:tc>
      </w:tr>
    </w:tbl>
    <w:p w14:paraId="4959127B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BC7E0D7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6E19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8F65B" w14:textId="712D5D3A" w:rsidR="00454831" w:rsidRPr="005D35EA" w:rsidRDefault="005E6133" w:rsidP="00201569">
            <w:pPr>
              <w:pStyle w:val="Tabellenkopf"/>
            </w:pPr>
            <w:r w:rsidRPr="005E6133">
              <w:t>Was besagen die H-Sätze bei der Kennzeichnung von Gefahrstoffen?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FFEA2E" w14:textId="77777777" w:rsidR="00454831" w:rsidRPr="00006C55" w:rsidRDefault="0045483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2163092" wp14:editId="3852240F">
                  <wp:extent cx="101600" cy="127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24151E9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099B27" w14:textId="77777777" w:rsidR="00454831" w:rsidRPr="00D55806" w:rsidRDefault="00454831" w:rsidP="0091551A">
            <w:pPr>
              <w:pStyle w:val="TTP-Ebene2"/>
              <w:numPr>
                <w:ilvl w:val="0"/>
                <w:numId w:val="2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921B89" w14:textId="048F1414" w:rsidR="00454831" w:rsidRPr="008749DA" w:rsidRDefault="005E6133" w:rsidP="00201569">
            <w:r w:rsidRPr="005E6133">
              <w:t>Sie enthalten Angaben und Hinweise zu den Herstellerfirmen der Gefahrstoffe.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370DB1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5A4AA0D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442DC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9CDC5F" w14:textId="591FE2FB" w:rsidR="00454831" w:rsidRPr="008749DA" w:rsidRDefault="005E6133" w:rsidP="00201569">
            <w:r w:rsidRPr="005E6133">
              <w:t>Sie geben Sicherheitshinweise im Umgang mit den entsprechenden Gefahrstoffen.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BF0160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4E5D4B1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1C76F6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0C84B8" w14:textId="6D8F21E8" w:rsidR="00454831" w:rsidRPr="008749DA" w:rsidRDefault="005E6133" w:rsidP="00201569">
            <w:r w:rsidRPr="005E6133">
              <w:t>Sie beschreiben Gefährdungen, die von den chemischen Stoffen oder Zubereitungen ausgehen.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061" w14:textId="77777777" w:rsidR="00454831" w:rsidRPr="00AA7D7F" w:rsidRDefault="00454831" w:rsidP="00201569">
            <w:pPr>
              <w:pStyle w:val="Check"/>
            </w:pPr>
          </w:p>
        </w:tc>
      </w:tr>
      <w:tr w:rsidR="005E6133" w:rsidRPr="00006C55" w14:paraId="0BA973AA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C7315F" w14:textId="77777777" w:rsidR="005E6133" w:rsidRPr="00D55806" w:rsidRDefault="005E6133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BDFB42" w14:textId="4CB6E6A1" w:rsidR="005E6133" w:rsidRPr="005E6133" w:rsidRDefault="005E6133" w:rsidP="00201569">
            <w:r w:rsidRPr="005E6133">
              <w:t>Sie beschreiben den Herstellungsprozess eines Produktes.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CBC1E" w14:textId="77777777" w:rsidR="005E6133" w:rsidRPr="00AA7D7F" w:rsidRDefault="005E6133" w:rsidP="00201569">
            <w:pPr>
              <w:pStyle w:val="Check"/>
            </w:pPr>
          </w:p>
        </w:tc>
      </w:tr>
    </w:tbl>
    <w:p w14:paraId="101D60C5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27F1AD1" w14:textId="77777777" w:rsidTr="4ACC2D9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D7B07B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9A578B" w14:textId="35B9DCD2" w:rsidR="00454831" w:rsidRPr="00006C55" w:rsidRDefault="397235B5" w:rsidP="00201569">
            <w:pPr>
              <w:pStyle w:val="Tabellenkopf"/>
              <w:rPr>
                <w:color w:val="000000"/>
              </w:rPr>
            </w:pPr>
            <w:r>
              <w:t>Welches Gas kann b</w:t>
            </w:r>
            <w:r w:rsidR="00CC0B0B">
              <w:t>ei Stoffen</w:t>
            </w:r>
            <w:r w:rsidR="4B9D949D">
              <w:t>,</w:t>
            </w:r>
            <w:r w:rsidR="00CC0B0B">
              <w:t xml:space="preserve"> die korrosiv gegenüber Metallen wirken, insbesondere bei einer Reaktion mit Leichtmetallen entstehen?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1D48D0" w14:textId="77777777" w:rsidR="00454831" w:rsidRPr="00006C55" w:rsidRDefault="00454831" w:rsidP="1CFE6BB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1CFE6BB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E8AEF78" wp14:editId="6311C727">
                  <wp:extent cx="101600" cy="127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51FC2D47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34BA2A" w14:textId="77777777" w:rsidR="00454831" w:rsidRPr="00D55806" w:rsidRDefault="00454831" w:rsidP="0091551A">
            <w:pPr>
              <w:pStyle w:val="TTP-Ebene2"/>
              <w:numPr>
                <w:ilvl w:val="0"/>
                <w:numId w:val="2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D6A8DD" w14:textId="45B34419" w:rsidR="00454831" w:rsidRPr="008749DA" w:rsidRDefault="00CC0B0B" w:rsidP="00201569">
            <w:r>
              <w:t>Stickstoff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18E45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6259C57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61D09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D8B0101" w14:textId="208B2531" w:rsidR="00454831" w:rsidRPr="008749DA" w:rsidRDefault="00CC0B0B" w:rsidP="00201569">
            <w:r>
              <w:t>Wasserstoff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22AE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503FEFCB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BEB921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4F7590" w14:textId="5AC4E98C" w:rsidR="00454831" w:rsidRPr="008749DA" w:rsidRDefault="00CC0B0B" w:rsidP="00201569">
            <w:r>
              <w:t>Sauerstoff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5DD1A1" w14:textId="77777777" w:rsidR="00454831" w:rsidRPr="00AA7D7F" w:rsidRDefault="00454831" w:rsidP="00201569">
            <w:pPr>
              <w:pStyle w:val="Check"/>
            </w:pPr>
          </w:p>
        </w:tc>
      </w:tr>
      <w:tr w:rsidR="00CC0B0B" w:rsidRPr="00006C55" w14:paraId="559D4DE9" w14:textId="77777777" w:rsidTr="4ACC2D9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6B41FF" w14:textId="77777777" w:rsidR="00CC0B0B" w:rsidRPr="00D55806" w:rsidRDefault="00CC0B0B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CFB018" w14:textId="6C611ACF" w:rsidR="00CC0B0B" w:rsidRDefault="00CC0B0B" w:rsidP="00201569">
            <w:r>
              <w:t>Lachgas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A38E78" w14:textId="77777777" w:rsidR="00CC0B0B" w:rsidRPr="00AA7D7F" w:rsidRDefault="00CC0B0B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51CF251F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4D55704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A40233">
        <w:trPr>
          <w:trHeight w:val="706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7FDBF849" w:rsidR="00D815E4" w:rsidRPr="00D815E4" w:rsidRDefault="00A40233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10562723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1270</wp:posOffset>
                      </wp:positionV>
                      <wp:extent cx="6323330" cy="438150"/>
                      <wp:effectExtent l="0" t="0" r="127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32333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615C3EDE" w:rsidR="00216A4B" w:rsidRPr="00DF1903" w:rsidRDefault="00A40233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C01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0F73ED" w:rsidRPr="00DC01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B, C | 2. A | 3. B | 4. </w:t>
                                  </w:r>
                                  <w:r w:rsidR="000F73ED" w:rsidRPr="00DC01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A | 5. B | 6. B | 7. A | 8. </w:t>
                                  </w:r>
                                  <w:r w:rsidR="0081037A" w:rsidRPr="00DC01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C | 9. A, C, E | </w:t>
                                  </w:r>
                                  <w:r w:rsidR="00CC0B0B" w:rsidRPr="00DC01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10. A, C, D | 11. </w:t>
                                  </w:r>
                                  <w:r w:rsidR="00CC0B0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A, B, D | 12. B, C, D | 13. B | 14. C | 15.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45pt;margin-top:.1pt;width:497.9pt;height:34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0WXL9gEAAMwDAAAOAAAAZHJzL2Uyb0RvYy54bWysU8Fu2zAMvQ/YPwi6L3aSpciMOEXXrsOA&#13;&#10;rhvQ7QMUWY6FSaJGKbGzrx+lOEmx3or5INAi+cj3SK2uB2vYXmHQ4Go+nZScKSeh0W5b858/7t8t&#13;&#10;OQtRuEYYcKrmBxX49frtm1XvKzWDDkyjkBGIC1Xva97F6KuiCLJTVoQJeOXI2QJaEekXt0WDoid0&#13;&#10;a4pZWV4VPWDjEaQKgW7vjk6+zvhtq2T81rZBRWZqTr3FfGI+N+ks1itRbVH4TsuxDfGKLqzQjoqe&#13;&#10;oe5EFGyH+gWU1RIhQBsnEmwBbaulyhyIzbT8h81TJ7zKXEic4M8yhf8HKx/3T/47sjh8hIEGmEkE&#13;&#10;/wDyV2AObjvhtuoGEfpOiYYKT5NkRe9DNaYmqUMVEsim/woNDVnsImSgoUXLEEj1abks05eviTaj&#13;&#10;YjSPw3kGaohM0uXVfDafz8klyfd+vpwu8pAKUSWwJLHHED8rsCwZNUeacUYV+4cQU3OXkBTu4F4b&#13;&#10;k+dsHOtr/mExW+SEZx6rI62h0bbmY585IXH+5JpsR6HN0aYCxo0iJN5HBeKwGSgwibGB5kByZOLE&#13;&#10;hJ4H9dkB/uGsp1Wrefi9E6g4M18cSZr28mTgydicDOEkpdY8cnY0b2Pe3yO3G5K61Zn2pfLYG61M&#13;&#10;VmNc77STz/9z1OURrv8CAAD//wMAUEsDBBQABgAIAAAAIQDNIAcv3gAAAAkBAAAPAAAAZHJzL2Rv&#13;&#10;d25yZXYueG1sTE/LTsMwELwj8Q/WInGjToMUSBqnQkBVcUK0HDg68eahxusodpPA17M9wWWk0ezO&#13;&#10;I98uthcTjr5zpGC9ikAgVc501Cj4PO7uHkH4oMno3hEq+EYP2+L6KteZcTN94HQIjWAT8plW0IYw&#13;&#10;ZFL6qkWr/coNSKzVbrQ6MB0baUY9s7ntZRxFibS6I05o9YDPLVanw9leQur6az9Pb6/NT2LouJfl&#13;&#10;/e5dqdub5WXD8LQBEXAJfx9w2cD9oeBipTuT8aJXkPKdghgEa2maPIAoFSRpDLLI5f8FxS8AAAD/&#13;&#10;/wMAUEsBAi0AFAAGAAgAAAAhALaDOJL+AAAA4QEAABMAAAAAAAAAAAAAAAAAAAAAAFtDb250ZW50&#13;&#10;X1R5cGVzXS54bWxQSwECLQAUAAYACAAAACEAOP0h/9YAAACUAQAACwAAAAAAAAAAAAAAAAAvAQAA&#13;&#10;X3JlbHMvLnJlbHNQSwECLQAUAAYACAAAACEAftFly/YBAADMAwAADgAAAAAAAAAAAAAAAAAuAgAA&#13;&#10;ZHJzL2Uyb0RvYy54bWxQSwECLQAUAAYACAAAACEAzSAHL94AAAAJAQAADwAAAAAAAAAAAAAAAABQ&#13;&#10;BAAAZHJzL2Rvd25yZXYueG1sUEsFBgAAAAAEAAQA8wAAAFsFAAAAAA==&#13;&#10;" filled="f" stroked="f">
                      <v:textbox inset="0,0,0,0">
                        <w:txbxContent>
                          <w:p w14:paraId="13FE0660" w14:textId="615C3EDE" w:rsidR="00216A4B" w:rsidRPr="00DF1903" w:rsidRDefault="00A40233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C016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0F73ED" w:rsidRPr="00DC016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B, C | 2. A | 3. B | 4. </w:t>
                            </w:r>
                            <w:r w:rsidR="000F73ED" w:rsidRPr="00DC016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A | 5. B | 6. B | 7. A | 8. </w:t>
                            </w:r>
                            <w:r w:rsidR="0081037A" w:rsidRPr="00DC016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C | 9. A, C, E | </w:t>
                            </w:r>
                            <w:r w:rsidR="00CC0B0B" w:rsidRPr="00DC0161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10. A, C, D | 11. </w:t>
                            </w:r>
                            <w:r w:rsidR="00CC0B0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A, B, D | 12. B, C, D | 13. B | 14. C | 15. 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777EADA" w14:textId="7C12FF60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2C2B" w14:textId="77777777" w:rsidR="00A92743" w:rsidRDefault="00A92743" w:rsidP="005D6E67">
      <w:pPr>
        <w:spacing w:before="0" w:line="240" w:lineRule="auto"/>
      </w:pPr>
      <w:r>
        <w:separator/>
      </w:r>
    </w:p>
    <w:p w14:paraId="1E4E6C41" w14:textId="77777777" w:rsidR="00A92743" w:rsidRDefault="00A92743"/>
  </w:endnote>
  <w:endnote w:type="continuationSeparator" w:id="0">
    <w:p w14:paraId="0C299E95" w14:textId="77777777" w:rsidR="00A92743" w:rsidRDefault="00A92743" w:rsidP="005D6E67">
      <w:pPr>
        <w:spacing w:before="0" w:line="240" w:lineRule="auto"/>
      </w:pPr>
      <w:r>
        <w:continuationSeparator/>
      </w:r>
    </w:p>
    <w:p w14:paraId="33B5783F" w14:textId="77777777" w:rsidR="00A92743" w:rsidRDefault="00A92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5EC0" w14:textId="77777777" w:rsidR="00DC0161" w:rsidRDefault="00DC01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2EA4" w14:textId="77777777" w:rsidR="00A92743" w:rsidRDefault="00A92743" w:rsidP="005D6E67">
      <w:pPr>
        <w:spacing w:before="0" w:line="240" w:lineRule="auto"/>
      </w:pPr>
      <w:r>
        <w:separator/>
      </w:r>
    </w:p>
    <w:p w14:paraId="3E3641C3" w14:textId="77777777" w:rsidR="00A92743" w:rsidRDefault="00A92743"/>
  </w:footnote>
  <w:footnote w:type="continuationSeparator" w:id="0">
    <w:p w14:paraId="1FB6E09B" w14:textId="77777777" w:rsidR="00A92743" w:rsidRDefault="00A92743" w:rsidP="005D6E67">
      <w:pPr>
        <w:spacing w:before="0" w:line="240" w:lineRule="auto"/>
      </w:pPr>
      <w:r>
        <w:continuationSeparator/>
      </w:r>
    </w:p>
    <w:p w14:paraId="45D366CF" w14:textId="77777777" w:rsidR="00A92743" w:rsidRDefault="00A92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ECDB" w14:textId="77777777" w:rsidR="00DC0161" w:rsidRDefault="00DC01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4FC032D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CAD0FBE" w:rsidR="00ED195C" w:rsidRPr="00ED195C" w:rsidRDefault="00263905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Gefahrstoffe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263905" w14:paraId="29A9DBE9" w14:textId="0CAD0FBE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Gefahrstoffe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161">
      <w:rPr>
        <w:noProof/>
      </w:rPr>
      <w:drawing>
        <wp:anchor distT="0" distB="0" distL="114300" distR="114300" simplePos="0" relativeHeight="251669504" behindDoc="1" locked="1" layoutInCell="1" allowOverlap="0" wp14:anchorId="7312964F" wp14:editId="2D999BCC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911C" w14:textId="77777777" w:rsidR="00DC0161" w:rsidRDefault="00DC01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26942"/>
    <w:rsid w:val="00046EC3"/>
    <w:rsid w:val="000514EA"/>
    <w:rsid w:val="000B62B8"/>
    <w:rsid w:val="000C3ADB"/>
    <w:rsid w:val="000D5183"/>
    <w:rsid w:val="000F73ED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3150E"/>
    <w:rsid w:val="002535C6"/>
    <w:rsid w:val="00255C66"/>
    <w:rsid w:val="00260D27"/>
    <w:rsid w:val="00263905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E6133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05FF7"/>
    <w:rsid w:val="0081037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E4976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40233"/>
    <w:rsid w:val="00A6049B"/>
    <w:rsid w:val="00A63C0A"/>
    <w:rsid w:val="00A65A71"/>
    <w:rsid w:val="00A72F36"/>
    <w:rsid w:val="00A81C30"/>
    <w:rsid w:val="00A86DA4"/>
    <w:rsid w:val="00A92743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C0B0B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C016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0FF3F52"/>
    <w:rsid w:val="060E0265"/>
    <w:rsid w:val="127EDC4C"/>
    <w:rsid w:val="13581572"/>
    <w:rsid w:val="157C18C1"/>
    <w:rsid w:val="175B19A9"/>
    <w:rsid w:val="1CBCF46C"/>
    <w:rsid w:val="1CFE6BB8"/>
    <w:rsid w:val="212F4FFF"/>
    <w:rsid w:val="2398E456"/>
    <w:rsid w:val="289A3987"/>
    <w:rsid w:val="385AD896"/>
    <w:rsid w:val="397235B5"/>
    <w:rsid w:val="3C3AFC9A"/>
    <w:rsid w:val="3EC2C507"/>
    <w:rsid w:val="4571342A"/>
    <w:rsid w:val="4ACC2D99"/>
    <w:rsid w:val="4B9D949D"/>
    <w:rsid w:val="5A11B5B4"/>
    <w:rsid w:val="6CE20C74"/>
    <w:rsid w:val="6F7F47E0"/>
    <w:rsid w:val="707C9E1D"/>
    <w:rsid w:val="7D52F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3610</Characters>
  <DocSecurity>0</DocSecurity>
  <Lines>30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2023-03-29T10:46:00Z</dcterms:created>
  <dcterms:modified xsi:type="dcterms:W3CDTF">2023-06-12T21:51:00Z</dcterms:modified>
</cp:coreProperties>
</file>