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154C1BBC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3C840EFD" w14:textId="77777777" w:rsidR="000B4ABB" w:rsidRPr="000B4ABB" w:rsidRDefault="000B4ABB" w:rsidP="000B4ABB">
            <w:pPr>
              <w:pStyle w:val="Standard"/>
            </w:pPr>
            <w:r w:rsidRPr="000B4ABB">
              <w:t>Typische SRS-Situationen</w:t>
            </w:r>
          </w:p>
          <w:p w14:paraId="313FD3FB" w14:textId="77777777" w:rsidR="000B4ABB" w:rsidRPr="000B4ABB" w:rsidRDefault="000B4ABB" w:rsidP="000B4ABB">
            <w:pPr>
              <w:pStyle w:val="Standard"/>
            </w:pPr>
            <w:r w:rsidRPr="000B4ABB">
              <w:t>Risiko Sekundärunfall</w:t>
            </w:r>
          </w:p>
          <w:p w14:paraId="78B41660" w14:textId="77777777" w:rsidR="000B4ABB" w:rsidRPr="000B4ABB" w:rsidRDefault="000B4ABB" w:rsidP="000B4ABB">
            <w:pPr>
              <w:pStyle w:val="Standard"/>
            </w:pPr>
            <w:r w:rsidRPr="000B4ABB">
              <w:t>So verhindern Sie SRS-Unfälle</w:t>
            </w:r>
          </w:p>
          <w:p w14:paraId="2FCB6B0B" w14:textId="0AD61ACA" w:rsidR="000B4ABB" w:rsidRPr="000B4ABB" w:rsidRDefault="000B4ABB" w:rsidP="000B4ABB">
            <w:pPr>
              <w:pStyle w:val="Standard"/>
            </w:pPr>
            <w:r>
              <w:t>Sicherheits- und Gesundheitsschutz</w:t>
            </w:r>
            <w:r w:rsidR="245895E7">
              <w:t>kenn</w:t>
            </w:r>
            <w:r>
              <w:t xml:space="preserve">zeichen </w:t>
            </w:r>
          </w:p>
          <w:p w14:paraId="0520D8A2" w14:textId="1637E58E" w:rsidR="00CD5081" w:rsidRPr="00BA176C" w:rsidRDefault="000B4ABB" w:rsidP="000B4ABB">
            <w:pPr>
              <w:pStyle w:val="Standard"/>
            </w:pPr>
            <w:r w:rsidRPr="000B4ABB">
              <w:t>Volle Aufmerksamkeit auf den nächsten Schritt</w:t>
            </w:r>
          </w:p>
        </w:tc>
      </w:tr>
      <w:tr w:rsidR="00CD5081" w14:paraId="609CBF0A" w14:textId="77777777" w:rsidTr="154C1BBC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5B0DF769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0B57D7F1">
              <w:t>,</w:t>
            </w:r>
          </w:p>
          <w:p w14:paraId="3F127B31" w14:textId="0E52C8C8" w:rsidR="00CD5081" w:rsidRPr="00B80FDC" w:rsidRDefault="00CD5081" w:rsidP="00A3117A">
            <w:r>
              <w:t>z. B</w:t>
            </w:r>
            <w:r w:rsidR="4F94DDF4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154C1BBC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CF36" w14:textId="77777777" w:rsidR="00995D42" w:rsidRDefault="00995D42" w:rsidP="005D6E67">
      <w:pPr>
        <w:spacing w:before="0" w:line="240" w:lineRule="auto"/>
      </w:pPr>
      <w:r>
        <w:separator/>
      </w:r>
    </w:p>
  </w:endnote>
  <w:endnote w:type="continuationSeparator" w:id="0">
    <w:p w14:paraId="72C93C58" w14:textId="77777777" w:rsidR="00995D42" w:rsidRDefault="00995D42" w:rsidP="005D6E67">
      <w:pPr>
        <w:spacing w:before="0" w:line="240" w:lineRule="auto"/>
      </w:pPr>
      <w:r>
        <w:continuationSeparator/>
      </w:r>
    </w:p>
  </w:endnote>
  <w:endnote w:type="continuationNotice" w:id="1">
    <w:p w14:paraId="4834817F" w14:textId="77777777" w:rsidR="00995D42" w:rsidRDefault="00995D4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E72D6" w14:textId="77777777" w:rsidR="00FF70B6" w:rsidRDefault="00FF70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CDE3" w14:textId="77777777" w:rsidR="00FF70B6" w:rsidRDefault="00FF70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CC743" w14:textId="77777777" w:rsidR="00995D42" w:rsidRDefault="00995D42" w:rsidP="005D6E67">
      <w:pPr>
        <w:spacing w:before="0" w:line="240" w:lineRule="auto"/>
      </w:pPr>
      <w:r>
        <w:separator/>
      </w:r>
    </w:p>
  </w:footnote>
  <w:footnote w:type="continuationSeparator" w:id="0">
    <w:p w14:paraId="3B25EECC" w14:textId="77777777" w:rsidR="00995D42" w:rsidRDefault="00995D42" w:rsidP="005D6E67">
      <w:pPr>
        <w:spacing w:before="0" w:line="240" w:lineRule="auto"/>
      </w:pPr>
      <w:r>
        <w:continuationSeparator/>
      </w:r>
    </w:p>
  </w:footnote>
  <w:footnote w:type="continuationNotice" w:id="1">
    <w:p w14:paraId="71370359" w14:textId="77777777" w:rsidR="00995D42" w:rsidRDefault="00995D4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2B42A" w14:textId="77777777" w:rsidR="00FF70B6" w:rsidRDefault="00FF70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0BF41A2E" w:rsidR="00542FD8" w:rsidRPr="009D18A1" w:rsidRDefault="000B4ABB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Stolpern, Rutschen und Stürzen (SRS)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36C22695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FF70B6">
      <w:rPr>
        <w:noProof/>
      </w:rPr>
      <w:drawing>
        <wp:anchor distT="0" distB="0" distL="114300" distR="114300" simplePos="0" relativeHeight="251660293" behindDoc="1" locked="1" layoutInCell="1" allowOverlap="0" wp14:anchorId="514EE38A" wp14:editId="384FBAF9">
          <wp:simplePos x="0" y="0"/>
          <wp:positionH relativeFrom="column">
            <wp:posOffset>4336415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07D7" w14:textId="77777777" w:rsidR="00FF70B6" w:rsidRDefault="00FF70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3502D8A6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B4ABB"/>
    <w:rsid w:val="000D5183"/>
    <w:rsid w:val="0014651B"/>
    <w:rsid w:val="00186BEA"/>
    <w:rsid w:val="001B65D2"/>
    <w:rsid w:val="001D71A0"/>
    <w:rsid w:val="002168DB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94EE3"/>
    <w:rsid w:val="005D6E67"/>
    <w:rsid w:val="005F3EC1"/>
    <w:rsid w:val="00665CAF"/>
    <w:rsid w:val="00687C8C"/>
    <w:rsid w:val="006F4CD2"/>
    <w:rsid w:val="007A2D28"/>
    <w:rsid w:val="007F0DC6"/>
    <w:rsid w:val="007F2E88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95D42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AD2736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F70B6"/>
    <w:rsid w:val="0B57D7F1"/>
    <w:rsid w:val="154C1BBC"/>
    <w:rsid w:val="245895E7"/>
    <w:rsid w:val="2D184E95"/>
    <w:rsid w:val="4F94D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66492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124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5666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5558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416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1095</Characters>
  <DocSecurity>0</DocSecurity>
  <Lines>9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2023-03-09T08:14:00Z</dcterms:created>
  <dcterms:modified xsi:type="dcterms:W3CDTF">2023-06-12T21:46:00Z</dcterms:modified>
</cp:coreProperties>
</file>