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4C83C92A" w:rsidR="002C35E1" w:rsidRPr="00EF5818" w:rsidRDefault="00315C97" w:rsidP="007C3E57">
            <w:pPr>
              <w:pStyle w:val="Tabellenkopf"/>
              <w:rPr>
                <w:color w:val="FFFFFF" w:themeColor="background1"/>
              </w:rPr>
            </w:pPr>
            <w:r w:rsidRPr="00EF5818">
              <w:rPr>
                <w:color w:val="FFFFFF" w:themeColor="background1"/>
              </w:rPr>
              <w:t>Was fällt unter die Kategorie Arbeitsgerüste nach DIN EN 12811?</w:t>
            </w:r>
            <w:r w:rsidR="00EF5818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47BA9800" w:rsidR="002C35E1" w:rsidRPr="00EF5818" w:rsidRDefault="00315C97" w:rsidP="007C3E57">
            <w:pPr>
              <w:rPr>
                <w:color w:val="44546A" w:themeColor="text2"/>
              </w:rPr>
            </w:pPr>
            <w:r w:rsidRPr="00EF5818">
              <w:rPr>
                <w:color w:val="44546A" w:themeColor="text2"/>
              </w:rPr>
              <w:t>Fassadengerüste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21E018EA" w:rsidR="002C35E1" w:rsidRPr="00EF5818" w:rsidRDefault="00315C97" w:rsidP="007C3E57">
            <w:pPr>
              <w:rPr>
                <w:color w:val="44546A" w:themeColor="text2"/>
              </w:rPr>
            </w:pPr>
            <w:r w:rsidRPr="00EF5818">
              <w:rPr>
                <w:color w:val="44546A" w:themeColor="text2"/>
              </w:rPr>
              <w:t>Raumgerüste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592AE1D1" w:rsidR="002C35E1" w:rsidRPr="00EF5818" w:rsidRDefault="00315C97" w:rsidP="007C3E57">
            <w:pPr>
              <w:rPr>
                <w:color w:val="44546A" w:themeColor="text2"/>
              </w:rPr>
            </w:pPr>
            <w:r w:rsidRPr="00EF5818">
              <w:rPr>
                <w:color w:val="44546A" w:themeColor="text2"/>
              </w:rPr>
              <w:t>Fanggerüste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20801A50" w:rsidR="002C35E1" w:rsidRPr="00EF5818" w:rsidRDefault="00315C97" w:rsidP="007C3E57">
            <w:pPr>
              <w:pStyle w:val="Tabellenkopf"/>
              <w:rPr>
                <w:color w:val="FFFFFF" w:themeColor="background1"/>
              </w:rPr>
            </w:pPr>
            <w:r w:rsidRPr="00EF5818">
              <w:rPr>
                <w:color w:val="FFFFFF" w:themeColor="background1"/>
              </w:rPr>
              <w:t>Was sind Anforderungen an Gerüste?</w:t>
            </w:r>
            <w:r w:rsidR="00EF5818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723F763A" w:rsidR="009106AB" w:rsidRPr="00EF5818" w:rsidRDefault="00315C97" w:rsidP="009106AB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Freigabe für die Benutzung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07B70336" w:rsidR="009106AB" w:rsidRPr="00EF5818" w:rsidRDefault="00315C97" w:rsidP="009106AB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Ordnungsgemäße Montage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0BFF434A" w:rsidR="002C35E1" w:rsidRPr="00EF5818" w:rsidRDefault="00315C97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Regelmäßige Reinigung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315C97" w:rsidRPr="00006C55" w14:paraId="6338752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971448" w14:textId="77777777" w:rsidR="00315C97" w:rsidRPr="00D55806" w:rsidRDefault="00315C97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CF1F9AE" w14:textId="06F44783" w:rsidR="00315C97" w:rsidRPr="00EF5818" w:rsidRDefault="00315C97" w:rsidP="007C3E57">
            <w:pPr>
              <w:rPr>
                <w:bCs/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Eignung für den Verwendungszweck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A0454DE" w14:textId="77777777" w:rsidR="00315C97" w:rsidRPr="00AA7D7F" w:rsidRDefault="00315C97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984D94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170FF6D7" w:rsidR="002C35E1" w:rsidRPr="00EF5818" w:rsidRDefault="0048174C" w:rsidP="007C3E57">
            <w:pPr>
              <w:pStyle w:val="Tabellenkopf"/>
              <w:rPr>
                <w:color w:val="FFFFFF" w:themeColor="background1"/>
              </w:rPr>
            </w:pPr>
            <w:r w:rsidRPr="0048174C">
              <w:rPr>
                <w:color w:val="FFFFFF" w:themeColor="background1"/>
              </w:rPr>
              <w:t>Mit wieviel Kilo darf ein Gerüst der Lastklasse 3 (2,0 kN/m²) und den Abmessungen 2 x 2 m maximal belastet werden</w:t>
            </w:r>
            <w:r>
              <w:rPr>
                <w:color w:val="FFFFFF" w:themeColor="background1"/>
              </w:rPr>
              <w:t>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984D94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4C6A211B" w:rsidR="002C35E1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 xml:space="preserve">300 </w:t>
            </w:r>
            <w:r w:rsidR="0048174C">
              <w:rPr>
                <w:bCs/>
                <w:color w:val="44546A" w:themeColor="text2"/>
              </w:rPr>
              <w:t>kg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984D94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101F334A" w:rsidR="002C35E1" w:rsidRPr="00EF5818" w:rsidRDefault="0048174C" w:rsidP="007C3E57">
            <w:pPr>
              <w:rPr>
                <w:color w:val="44546A" w:themeColor="text2"/>
              </w:rPr>
            </w:pPr>
            <w:r>
              <w:rPr>
                <w:bCs/>
                <w:color w:val="44546A" w:themeColor="text2"/>
              </w:rPr>
              <w:t>5</w:t>
            </w:r>
            <w:r w:rsidR="00EF5818" w:rsidRPr="00EF5818">
              <w:rPr>
                <w:bCs/>
                <w:color w:val="44546A" w:themeColor="text2"/>
              </w:rPr>
              <w:t xml:space="preserve">00 </w:t>
            </w:r>
            <w:r>
              <w:rPr>
                <w:bCs/>
                <w:color w:val="44546A" w:themeColor="text2"/>
              </w:rPr>
              <w:t>kg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984D94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0810B977" w:rsidR="002C35E1" w:rsidRPr="00EF5818" w:rsidRDefault="0048174C" w:rsidP="007C3E57">
            <w:pPr>
              <w:rPr>
                <w:color w:val="44546A" w:themeColor="text2"/>
              </w:rPr>
            </w:pPr>
            <w:r>
              <w:rPr>
                <w:bCs/>
                <w:color w:val="44546A" w:themeColor="text2"/>
              </w:rPr>
              <w:t>8</w:t>
            </w:r>
            <w:r w:rsidR="00EF5818" w:rsidRPr="00EF5818">
              <w:rPr>
                <w:bCs/>
                <w:color w:val="44546A" w:themeColor="text2"/>
              </w:rPr>
              <w:t xml:space="preserve">00 </w:t>
            </w:r>
            <w:r>
              <w:rPr>
                <w:bCs/>
                <w:color w:val="44546A" w:themeColor="text2"/>
              </w:rPr>
              <w:t>kg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08F5C13D" w:rsidR="00577806" w:rsidRPr="00EF5818" w:rsidRDefault="00EF5818" w:rsidP="007C3E57">
            <w:pPr>
              <w:pStyle w:val="Tabellenkopf"/>
              <w:rPr>
                <w:color w:val="FFFFFF" w:themeColor="background1"/>
              </w:rPr>
            </w:pPr>
            <w:r w:rsidRPr="00EF5818">
              <w:rPr>
                <w:color w:val="FFFFFF" w:themeColor="background1"/>
              </w:rPr>
              <w:t>Was ist eine Breitenklasse?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0B256E33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Breite der Gerüstbeläge inkl. der Dicke des Bordbrettes bis max. 30 mm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2A4E464D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Breite der Gerüstbeläge exkl. der Dicke des Bordbrettes bis max. 20 mm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3D7AE0A9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Breite der Gerüstbeläge inkl. der Dicke des Bordbrettes bis max. 40 mm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1EF3AC49" w:rsidR="00577806" w:rsidRPr="00EF5818" w:rsidRDefault="00EF5818" w:rsidP="007C3E57">
            <w:pPr>
              <w:pStyle w:val="Tabellenkopf"/>
              <w:rPr>
                <w:color w:val="FFFFFF" w:themeColor="background1"/>
              </w:rPr>
            </w:pPr>
            <w:r w:rsidRPr="00EF5818">
              <w:rPr>
                <w:color w:val="FFFFFF" w:themeColor="background1"/>
              </w:rPr>
              <w:t>Was sollte vor der Benutzung eines Gerüsts geprüft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45238BD1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Ob eine Gerüstfreigabe vorliegt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535E7EF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 xml:space="preserve">Ob das Gerüst gereinigt </w:t>
            </w:r>
            <w:proofErr w:type="gramStart"/>
            <w:r w:rsidRPr="00EF5818">
              <w:rPr>
                <w:bCs/>
                <w:color w:val="44546A" w:themeColor="text2"/>
              </w:rPr>
              <w:t>wurde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018B307A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Ob Gerüstbeläge ausgelegt sind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EF5818" w:rsidRPr="00006C55" w14:paraId="0298A27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E561B3" w14:textId="77777777" w:rsidR="00EF5818" w:rsidRPr="00D55806" w:rsidRDefault="00EF5818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E1E42C" w14:textId="0D86AB7D" w:rsidR="00EF5818" w:rsidRPr="00EF5818" w:rsidRDefault="00EF5818" w:rsidP="007C3E57">
            <w:pPr>
              <w:rPr>
                <w:bCs/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 xml:space="preserve">Ob ein Seitenschutz vorhanden </w:t>
            </w:r>
            <w:proofErr w:type="gramStart"/>
            <w:r w:rsidRPr="00EF5818">
              <w:rPr>
                <w:bCs/>
                <w:color w:val="44546A" w:themeColor="text2"/>
              </w:rPr>
              <w:t>ist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FB4526" w14:textId="77777777" w:rsidR="00EF5818" w:rsidRPr="00AA7D7F" w:rsidRDefault="00EF5818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57FF9549" w:rsidR="00577806" w:rsidRPr="00EF5818" w:rsidRDefault="00EF5818" w:rsidP="007C3E57">
            <w:pPr>
              <w:pStyle w:val="Tabellenkopf"/>
              <w:rPr>
                <w:color w:val="FFFFFF" w:themeColor="background1"/>
              </w:rPr>
            </w:pPr>
            <w:r w:rsidRPr="00EF5818">
              <w:rPr>
                <w:color w:val="FFFFFF" w:themeColor="background1"/>
              </w:rPr>
              <w:t>Bei einem Gerüst fehlt eine Leiter, um auf die höhere Ebene zu gelangen. Was tun Sie?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1D70FCB6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Ein neues Gerüst anfordern bzw. den Mangel melden und nicht weiterarbeiten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4F153A4E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 xml:space="preserve">Eine andere Leiter nehmen und diese so fixieren, dass sie nicht </w:t>
            </w:r>
            <w:proofErr w:type="gramStart"/>
            <w:r w:rsidRPr="00EF5818">
              <w:rPr>
                <w:bCs/>
                <w:color w:val="44546A" w:themeColor="text2"/>
              </w:rPr>
              <w:t>umfällt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5C9E0A0B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An den Seiten hochklettern und auf die Leiter verzichten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7BC49E9E" w14:textId="77777777" w:rsidR="00EF5818" w:rsidRDefault="00EF5818" w:rsidP="00577806">
      <w:pPr>
        <w:rPr>
          <w:rFonts w:cs="Arial"/>
          <w:b/>
          <w:bCs/>
          <w:color w:val="FFFFFF"/>
          <w:szCs w:val="20"/>
        </w:rPr>
      </w:pPr>
    </w:p>
    <w:p w14:paraId="2255BF3F" w14:textId="77777777" w:rsidR="00EF5818" w:rsidRDefault="00EF5818" w:rsidP="00577806">
      <w:pPr>
        <w:rPr>
          <w:rFonts w:cs="Arial"/>
          <w:b/>
          <w:bCs/>
          <w:color w:val="FFFFFF"/>
          <w:szCs w:val="20"/>
        </w:rPr>
      </w:pPr>
    </w:p>
    <w:p w14:paraId="7FD0EC95" w14:textId="77777777" w:rsidR="00EF5818" w:rsidRDefault="00EF5818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7D51BF68" w:rsidR="00577806" w:rsidRPr="00EF5818" w:rsidRDefault="00EF5818" w:rsidP="007C3E57">
            <w:pPr>
              <w:pStyle w:val="Tabellenkopf"/>
              <w:rPr>
                <w:color w:val="FFFFFF" w:themeColor="background1"/>
              </w:rPr>
            </w:pPr>
            <w:r w:rsidRPr="00EF5818">
              <w:rPr>
                <w:color w:val="FFFFFF" w:themeColor="background1"/>
              </w:rPr>
              <w:t>Ihnen fällt ein Mangel am Gerüst auf. Was machen Sie?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EF5818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FFFFFF" w:themeColor="background1"/>
                <w:szCs w:val="20"/>
              </w:rPr>
            </w:pPr>
            <w:r w:rsidRPr="00EF5818">
              <w:rPr>
                <w:rFonts w:cs="Arial"/>
                <w:b/>
                <w:bCs/>
                <w:caps/>
                <w:color w:val="FFFFFF" w:themeColor="background1"/>
                <w:szCs w:val="20"/>
              </w:rPr>
              <w:t xml:space="preserve">___  </w:t>
            </w:r>
            <w:r w:rsidRPr="00EF5818">
              <w:rPr>
                <w:rFonts w:cs="Arial"/>
                <w:b/>
                <w:bCs/>
                <w:caps/>
                <w:noProof/>
                <w:color w:val="FFFFFF" w:themeColor="background1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7B40F650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Das Gerüst sperren und Gerüstfreigabe entfernen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02BC2434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Andere Gerüstbenutzer informieren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2BB7C8CC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Den Vorgesetzten informieren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737FE64F" w:rsidR="00577806" w:rsidRPr="00EF5818" w:rsidRDefault="00EF5818" w:rsidP="007C3E57">
            <w:pPr>
              <w:pStyle w:val="Tabellenkopf"/>
              <w:rPr>
                <w:color w:val="FFFFFF" w:themeColor="background1"/>
              </w:rPr>
            </w:pPr>
            <w:r w:rsidRPr="00EF5818">
              <w:rPr>
                <w:color w:val="FFFFFF" w:themeColor="background1"/>
              </w:rPr>
              <w:t>Was gilt bei Fahrgerüsten?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740A93A2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Es muss ein 3-teiliger Seitenschutz angebracht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0D5B7B18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Die Fahrrollen müssen fest angebracht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4060BF31" w:rsidR="00577806" w:rsidRPr="00EF5818" w:rsidRDefault="00EF5818" w:rsidP="007C3E57">
            <w:pPr>
              <w:rPr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Fahrgerüste können auch auf unebenen Flächen bewegt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  <w:tr w:rsidR="00EF5818" w:rsidRPr="00006C55" w14:paraId="33E3676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7255D1" w14:textId="77777777" w:rsidR="00EF5818" w:rsidRPr="00D55806" w:rsidRDefault="00EF5818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530161" w14:textId="10FDE530" w:rsidR="00EF5818" w:rsidRPr="00EF5818" w:rsidRDefault="00EF5818" w:rsidP="007C3E57">
            <w:pPr>
              <w:rPr>
                <w:bCs/>
                <w:color w:val="44546A" w:themeColor="text2"/>
              </w:rPr>
            </w:pPr>
            <w:r w:rsidRPr="00EF5818">
              <w:rPr>
                <w:bCs/>
                <w:color w:val="44546A" w:themeColor="text2"/>
              </w:rPr>
              <w:t>Die maximale Höhe beträgt 15 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68A088" w14:textId="77777777" w:rsidR="00EF5818" w:rsidRPr="00AA7D7F" w:rsidRDefault="00EF5818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734607CB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-9525</wp:posOffset>
                      </wp:positionV>
                      <wp:extent cx="5208905" cy="233680"/>
                      <wp:effectExtent l="0" t="0" r="10795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20890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339E297C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EF581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: 1. A, B | 2. A, B, D | 3. </w:t>
                                  </w:r>
                                  <w:r w:rsidR="0048174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EF581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4. A | 5. A, C, D |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EF581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6. A | 7. A, B, C | 8. A, 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7.65pt;margin-top:-.75pt;width:410.15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" filled="f" stroked="f">
                      <v:textbox inset="0,0,0,0">
                        <w:txbxContent>
                          <w:p w14:paraId="5D662517" w14:textId="339E297C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EF581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1. A, B | 2. A, B, D | 3. </w:t>
                            </w:r>
                            <w:r w:rsidR="0048174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EF581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4. A | 5. A, C, D |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EF581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6. A | 7. A, B, C | 8. A,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D6FB3" w14:textId="77777777" w:rsidR="00260E7B" w:rsidRDefault="00260E7B" w:rsidP="005D6E67">
      <w:pPr>
        <w:spacing w:before="0" w:line="240" w:lineRule="auto"/>
      </w:pPr>
      <w:r>
        <w:separator/>
      </w:r>
    </w:p>
    <w:p w14:paraId="75C30110" w14:textId="77777777" w:rsidR="00260E7B" w:rsidRDefault="00260E7B"/>
  </w:endnote>
  <w:endnote w:type="continuationSeparator" w:id="0">
    <w:p w14:paraId="63DEF694" w14:textId="77777777" w:rsidR="00260E7B" w:rsidRDefault="00260E7B" w:rsidP="005D6E67">
      <w:pPr>
        <w:spacing w:before="0" w:line="240" w:lineRule="auto"/>
      </w:pPr>
      <w:r>
        <w:continuationSeparator/>
      </w:r>
    </w:p>
    <w:p w14:paraId="7BA66DEB" w14:textId="77777777" w:rsidR="00260E7B" w:rsidRDefault="00260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C95D8" w14:textId="77777777" w:rsidR="00587532" w:rsidRDefault="005875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39765" w14:textId="77777777" w:rsidR="00260E7B" w:rsidRDefault="00260E7B" w:rsidP="005D6E67">
      <w:pPr>
        <w:spacing w:before="0" w:line="240" w:lineRule="auto"/>
      </w:pPr>
      <w:r>
        <w:separator/>
      </w:r>
    </w:p>
    <w:p w14:paraId="2D03CE17" w14:textId="77777777" w:rsidR="00260E7B" w:rsidRDefault="00260E7B"/>
  </w:footnote>
  <w:footnote w:type="continuationSeparator" w:id="0">
    <w:p w14:paraId="33C8106F" w14:textId="77777777" w:rsidR="00260E7B" w:rsidRDefault="00260E7B" w:rsidP="005D6E67">
      <w:pPr>
        <w:spacing w:before="0" w:line="240" w:lineRule="auto"/>
      </w:pPr>
      <w:r>
        <w:continuationSeparator/>
      </w:r>
    </w:p>
    <w:p w14:paraId="1D2B37B6" w14:textId="77777777" w:rsidR="00260E7B" w:rsidRDefault="00260E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5FDD6" w14:textId="77777777" w:rsidR="00587532" w:rsidRDefault="005875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2E00B93A" w:rsidR="005D6E67" w:rsidRDefault="00587532">
    <w:pPr>
      <w:pStyle w:val="Kopf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A43EBDA" wp14:editId="235A0262">
          <wp:simplePos x="0" y="0"/>
          <wp:positionH relativeFrom="column">
            <wp:posOffset>4301067</wp:posOffset>
          </wp:positionH>
          <wp:positionV relativeFrom="paragraph">
            <wp:posOffset>-31115</wp:posOffset>
          </wp:positionV>
          <wp:extent cx="1929130" cy="478790"/>
          <wp:effectExtent l="0" t="0" r="0" b="0"/>
          <wp:wrapNone/>
          <wp:docPr id="5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95C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5BD2A3AF" w:rsidR="00ED195C" w:rsidRPr="00ED195C" w:rsidRDefault="00315C97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Gerüste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5BD2A3AF" w:rsidR="00ED195C" w:rsidRPr="00ED195C" w:rsidRDefault="00315C97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Gerüste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405DF1DC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10CC7" w14:textId="77777777" w:rsidR="00587532" w:rsidRDefault="005875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60E7B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15C97"/>
    <w:rsid w:val="0031602F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8174C"/>
    <w:rsid w:val="004A09D4"/>
    <w:rsid w:val="004A2B46"/>
    <w:rsid w:val="0050133D"/>
    <w:rsid w:val="0050425C"/>
    <w:rsid w:val="00505B31"/>
    <w:rsid w:val="005061D8"/>
    <w:rsid w:val="00542FD8"/>
    <w:rsid w:val="00547669"/>
    <w:rsid w:val="00560C3B"/>
    <w:rsid w:val="00566A3D"/>
    <w:rsid w:val="00577806"/>
    <w:rsid w:val="00582ED2"/>
    <w:rsid w:val="00584F5E"/>
    <w:rsid w:val="00587532"/>
    <w:rsid w:val="00594EE3"/>
    <w:rsid w:val="005D6E67"/>
    <w:rsid w:val="005F12A7"/>
    <w:rsid w:val="00640CC1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2F5E"/>
    <w:rsid w:val="008B6EAD"/>
    <w:rsid w:val="008C36B6"/>
    <w:rsid w:val="008D5411"/>
    <w:rsid w:val="008E3740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E698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EF5818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  <w:rsid w:val="01BAE54F"/>
    <w:rsid w:val="0984D94D"/>
    <w:rsid w:val="11563907"/>
    <w:rsid w:val="3ED33743"/>
    <w:rsid w:val="4074C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6</cp:revision>
  <dcterms:created xsi:type="dcterms:W3CDTF">2023-05-11T12:46:00Z</dcterms:created>
  <dcterms:modified xsi:type="dcterms:W3CDTF">2025-02-13T03:44:00Z</dcterms:modified>
</cp:coreProperties>
</file>