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2738064C" w14:textId="77777777" w:rsidR="00DF7276" w:rsidRDefault="00DF7276" w:rsidP="00DF7276">
            <w:pPr>
              <w:pStyle w:val="Standard"/>
            </w:pPr>
            <w:r w:rsidRPr="00E975BE">
              <w:t>Gefahrstoffe und Gefahrgut</w:t>
            </w:r>
          </w:p>
          <w:p w14:paraId="2B565007" w14:textId="77777777" w:rsidR="00DF7276" w:rsidRDefault="00DF7276" w:rsidP="00DF7276">
            <w:pPr>
              <w:pStyle w:val="Standard"/>
            </w:pPr>
            <w:r w:rsidRPr="00E975BE">
              <w:t xml:space="preserve">Definition von Gefahrgut </w:t>
            </w:r>
          </w:p>
          <w:p w14:paraId="2948DBC9" w14:textId="77777777" w:rsidR="00DF7276" w:rsidRDefault="00DF7276" w:rsidP="00DF7276">
            <w:pPr>
              <w:pStyle w:val="Standard"/>
            </w:pPr>
            <w:r w:rsidRPr="00E975BE">
              <w:t>Definition von Beförderung</w:t>
            </w:r>
          </w:p>
          <w:p w14:paraId="6B246D2F" w14:textId="77777777" w:rsidR="00DF7276" w:rsidRDefault="00DF7276" w:rsidP="00DF7276">
            <w:pPr>
              <w:pStyle w:val="Standard"/>
            </w:pPr>
            <w:r w:rsidRPr="00E975BE">
              <w:t>Beteiligte am Transport nach GGVSEB</w:t>
            </w:r>
          </w:p>
          <w:p w14:paraId="6F7D82A2" w14:textId="77777777" w:rsidR="00DF7276" w:rsidRDefault="00DF7276" w:rsidP="00DF7276">
            <w:pPr>
              <w:pStyle w:val="Standard"/>
            </w:pPr>
            <w:r w:rsidRPr="00E975BE">
              <w:t>Gefahren beim Gefahrguttransport</w:t>
            </w:r>
          </w:p>
          <w:p w14:paraId="3D0963AF" w14:textId="77777777" w:rsidR="00DF7276" w:rsidRDefault="00DF7276" w:rsidP="00DF7276">
            <w:pPr>
              <w:pStyle w:val="Standard"/>
            </w:pPr>
            <w:r w:rsidRPr="00E975BE">
              <w:t>Gefahrklasseneinteilung</w:t>
            </w:r>
          </w:p>
          <w:p w14:paraId="2C41FA88" w14:textId="77777777" w:rsidR="00DF7276" w:rsidRDefault="00DF7276" w:rsidP="00DF7276">
            <w:pPr>
              <w:pStyle w:val="Standard"/>
            </w:pPr>
            <w:r>
              <w:t xml:space="preserve">Woran erkennt man </w:t>
            </w:r>
            <w:r w:rsidRPr="00E975BE">
              <w:t>Gefahrgut?</w:t>
            </w:r>
          </w:p>
          <w:p w14:paraId="7A34F198" w14:textId="77777777" w:rsidR="00DF7276" w:rsidRDefault="00DF7276" w:rsidP="00DF7276">
            <w:pPr>
              <w:pStyle w:val="Standard"/>
            </w:pPr>
            <w:r w:rsidRPr="00E975BE">
              <w:t>Gefahrgüter im Alltag</w:t>
            </w:r>
          </w:p>
          <w:p w14:paraId="0520D8A2" w14:textId="7E10D172" w:rsidR="001E4233" w:rsidRPr="00BA176C" w:rsidRDefault="00DF7276" w:rsidP="00DF7276">
            <w:pPr>
              <w:pStyle w:val="Standard"/>
            </w:pPr>
            <w:r>
              <w:t xml:space="preserve">Wichtige Pflichten nach </w:t>
            </w:r>
            <w:r w:rsidRPr="00E975BE">
              <w:t>GGVSEB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79C83" w14:textId="77777777" w:rsidR="00102C5B" w:rsidRDefault="00102C5B" w:rsidP="005D6E67">
      <w:pPr>
        <w:spacing w:before="0" w:line="240" w:lineRule="auto"/>
      </w:pPr>
      <w:r>
        <w:separator/>
      </w:r>
    </w:p>
  </w:endnote>
  <w:endnote w:type="continuationSeparator" w:id="0">
    <w:p w14:paraId="064FB7F2" w14:textId="77777777" w:rsidR="00102C5B" w:rsidRDefault="00102C5B" w:rsidP="005D6E67">
      <w:pPr>
        <w:spacing w:before="0" w:line="240" w:lineRule="auto"/>
      </w:pPr>
      <w:r>
        <w:continuationSeparator/>
      </w:r>
    </w:p>
  </w:endnote>
  <w:endnote w:type="continuationNotice" w:id="1">
    <w:p w14:paraId="166CAD15" w14:textId="77777777" w:rsidR="00102C5B" w:rsidRDefault="00102C5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E5466" w14:textId="77777777" w:rsidR="00102C5B" w:rsidRDefault="00102C5B" w:rsidP="005D6E67">
      <w:pPr>
        <w:spacing w:before="0" w:line="240" w:lineRule="auto"/>
      </w:pPr>
      <w:r>
        <w:separator/>
      </w:r>
    </w:p>
  </w:footnote>
  <w:footnote w:type="continuationSeparator" w:id="0">
    <w:p w14:paraId="287A7618" w14:textId="77777777" w:rsidR="00102C5B" w:rsidRDefault="00102C5B" w:rsidP="005D6E67">
      <w:pPr>
        <w:spacing w:before="0" w:line="240" w:lineRule="auto"/>
      </w:pPr>
      <w:r>
        <w:continuationSeparator/>
      </w:r>
    </w:p>
  </w:footnote>
  <w:footnote w:type="continuationNotice" w:id="1">
    <w:p w14:paraId="1ADF400C" w14:textId="77777777" w:rsidR="00102C5B" w:rsidRDefault="00102C5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E57622" w14:paraId="7DB1E3E5" w14:textId="77777777" w:rsidTr="00910AEF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18A398E3" w14:textId="77777777" w:rsidR="00E57622" w:rsidRPr="00A72341" w:rsidRDefault="00E57622" w:rsidP="00E57622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572CF58F" w14:textId="77777777" w:rsidR="00E57622" w:rsidRPr="009D18A1" w:rsidRDefault="00E57622" w:rsidP="00E57622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72D55885" w14:textId="77777777" w:rsidR="00E57622" w:rsidRPr="009D18A1" w:rsidRDefault="00E57622" w:rsidP="00E57622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>
            <w:rPr>
              <w:rStyle w:val="Seitenzahl"/>
              <w:b/>
              <w:bCs/>
              <w:color w:val="FFFFFF" w:themeColor="background1"/>
            </w:rPr>
            <w:t>1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>
            <w:rPr>
              <w:rStyle w:val="Seitenzahl"/>
              <w:b/>
              <w:bCs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E57622" w14:paraId="63B9FC41" w14:textId="77777777" w:rsidTr="00910AEF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2C80B284" w14:textId="77777777" w:rsidR="00E57622" w:rsidRDefault="00E57622" w:rsidP="00E57622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604D4233" w14:textId="76015810" w:rsidR="00E57622" w:rsidRPr="00DC63DF" w:rsidRDefault="00E57622" w:rsidP="00E57622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color w:val="FFFFFF" w:themeColor="background1"/>
              <w:sz w:val="24"/>
              <w:szCs w:val="24"/>
              <w:lang w:val="de-DE" w:eastAsia="de-DE"/>
            </w:rPr>
            <w:t>Gefahr</w:t>
          </w:r>
          <w:r w:rsidR="006754CD">
            <w:rPr>
              <w:color w:val="FFFFFF" w:themeColor="background1"/>
              <w:sz w:val="24"/>
              <w:szCs w:val="24"/>
              <w:lang w:val="de-DE" w:eastAsia="de-DE"/>
            </w:rPr>
            <w:t>guttransport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0EF18CFA" w14:textId="77777777" w:rsidR="00E57622" w:rsidRPr="009D18A1" w:rsidRDefault="00E57622" w:rsidP="00E57622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710F349C" w14:textId="77777777" w:rsidR="00E57622" w:rsidRDefault="00E57622" w:rsidP="00E57622">
    <w:pPr>
      <w:pStyle w:val="Kopfzeile"/>
      <w:tabs>
        <w:tab w:val="clear" w:pos="4536"/>
        <w:tab w:val="clear" w:pos="9072"/>
        <w:tab w:val="left" w:pos="8427"/>
      </w:tabs>
    </w:pPr>
    <w:r>
      <w:rPr>
        <w:noProof/>
      </w:rPr>
      <w:drawing>
        <wp:anchor distT="0" distB="0" distL="114300" distR="114300" simplePos="0" relativeHeight="251662341" behindDoc="1" locked="1" layoutInCell="1" allowOverlap="0" wp14:anchorId="6F622D32" wp14:editId="246CBFFE">
          <wp:simplePos x="0" y="0"/>
          <wp:positionH relativeFrom="column">
            <wp:posOffset>4331335</wp:posOffset>
          </wp:positionH>
          <wp:positionV relativeFrom="page">
            <wp:posOffset>474345</wp:posOffset>
          </wp:positionV>
          <wp:extent cx="1929130" cy="478790"/>
          <wp:effectExtent l="0" t="0" r="0" b="0"/>
          <wp:wrapNone/>
          <wp:docPr id="192158996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Ein Bild, das Text, Schrift, Logo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13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7" behindDoc="1" locked="0" layoutInCell="1" allowOverlap="1" wp14:anchorId="7B0E2B3E" wp14:editId="21CEBDA7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684D8B36" wp14:editId="01E28943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1401804C" w14:textId="77777777" w:rsidR="00E57622" w:rsidRDefault="00E57622" w:rsidP="00E57622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4D8B36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1401804C" w14:textId="77777777" w:rsidR="00E57622" w:rsidRDefault="00E57622" w:rsidP="00E57622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tab/>
    </w:r>
  </w:p>
  <w:p w14:paraId="45875902" w14:textId="22939D2D" w:rsidR="005D6E67" w:rsidRPr="00E57622" w:rsidRDefault="005D6E67" w:rsidP="00E576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677125743">
    <w:abstractNumId w:val="3"/>
  </w:num>
  <w:num w:numId="5" w16cid:durableId="119461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02C5B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754CD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324FC"/>
    <w:rsid w:val="00B44D37"/>
    <w:rsid w:val="00B50ED4"/>
    <w:rsid w:val="00B80FDC"/>
    <w:rsid w:val="00B855F1"/>
    <w:rsid w:val="00BE50CC"/>
    <w:rsid w:val="00BE653E"/>
    <w:rsid w:val="00C43C7F"/>
    <w:rsid w:val="00C72FAE"/>
    <w:rsid w:val="00C76B2D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DF7276"/>
    <w:rsid w:val="00E57622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5</cp:revision>
  <dcterms:created xsi:type="dcterms:W3CDTF">2023-05-10T10:10:00Z</dcterms:created>
  <dcterms:modified xsi:type="dcterms:W3CDTF">2025-02-10T04:12:00Z</dcterms:modified>
</cp:coreProperties>
</file>