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XSpec="center" w:tblpY="-23"/>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27FADC23" w14:textId="77777777" w:rsidTr="009503C2">
        <w:tc>
          <w:tcPr>
            <w:tcW w:w="10135" w:type="dxa"/>
            <w:gridSpan w:val="2"/>
            <w:shd w:val="clear" w:color="auto" w:fill="92D050"/>
            <w:noWrap/>
            <w:vAlign w:val="center"/>
          </w:tcPr>
          <w:p w14:paraId="4F631A75" w14:textId="77777777" w:rsidR="00AC42D3" w:rsidRPr="005D311D" w:rsidRDefault="00AC42D3" w:rsidP="00AC42D3">
            <w:pPr>
              <w:pStyle w:val="Kopfzeile"/>
              <w:rPr>
                <w:b/>
                <w:bCs/>
                <w:color w:val="FFFFFF" w:themeColor="background1"/>
              </w:rPr>
            </w:pPr>
            <w:r w:rsidRPr="005D311D">
              <w:rPr>
                <w:b/>
                <w:bCs/>
                <w:color w:val="FFFFFF" w:themeColor="background1"/>
              </w:rPr>
              <w:t>Allgemeine Hinweise zu diesem Unterweisungs-Thema</w:t>
            </w:r>
          </w:p>
        </w:tc>
      </w:tr>
      <w:tr w:rsidR="00AC42D3" w14:paraId="0F80B669" w14:textId="77777777" w:rsidTr="009503C2">
        <w:tc>
          <w:tcPr>
            <w:tcW w:w="2122" w:type="dxa"/>
            <w:shd w:val="clear" w:color="auto" w:fill="D9D9D9" w:themeFill="background1" w:themeFillShade="D9"/>
            <w:noWrap/>
          </w:tcPr>
          <w:p w14:paraId="5DDBF830" w14:textId="77777777" w:rsidR="00AC42D3" w:rsidRPr="00942441" w:rsidRDefault="00AC42D3" w:rsidP="00AC42D3">
            <w:pPr>
              <w:pStyle w:val="Standardb"/>
              <w:framePr w:hSpace="0" w:wrap="auto" w:vAnchor="margin" w:hAnchor="text" w:yAlign="inline"/>
            </w:pPr>
            <w:r w:rsidRPr="00942441">
              <w:t>Thema der</w:t>
            </w:r>
            <w:r w:rsidRPr="00942441">
              <w:br/>
              <w:t>Unterweisung</w:t>
            </w:r>
          </w:p>
        </w:tc>
        <w:tc>
          <w:tcPr>
            <w:tcW w:w="8013" w:type="dxa"/>
            <w:shd w:val="clear" w:color="auto" w:fill="FFFFFF" w:themeFill="background1"/>
            <w:noWrap/>
          </w:tcPr>
          <w:p w14:paraId="5ACD4298" w14:textId="2D81B072" w:rsidR="00AC42D3" w:rsidRPr="00360C17" w:rsidRDefault="002A3945" w:rsidP="00AC42D3">
            <w:pPr>
              <w:rPr>
                <w:b/>
                <w:bCs/>
              </w:rPr>
            </w:pPr>
            <w:r w:rsidRPr="002A3945">
              <w:rPr>
                <w:b/>
                <w:bCs/>
              </w:rPr>
              <w:t>Anschlagen von Lasten</w:t>
            </w:r>
          </w:p>
        </w:tc>
      </w:tr>
      <w:tr w:rsidR="00AC42D3" w14:paraId="51FF54E7" w14:textId="77777777" w:rsidTr="009503C2">
        <w:tc>
          <w:tcPr>
            <w:tcW w:w="2122" w:type="dxa"/>
            <w:shd w:val="clear" w:color="auto" w:fill="D9D9D9" w:themeFill="background1" w:themeFillShade="D9"/>
            <w:noWrap/>
          </w:tcPr>
          <w:p w14:paraId="57E290EA" w14:textId="77777777" w:rsidR="00AC42D3" w:rsidRPr="00942441" w:rsidRDefault="00AC42D3" w:rsidP="00AC42D3">
            <w:pPr>
              <w:pStyle w:val="Standardb"/>
              <w:framePr w:hSpace="0" w:wrap="auto" w:vAnchor="margin" w:hAnchor="text" w:yAlign="inline"/>
            </w:pPr>
            <w:r w:rsidRPr="00942441">
              <w:t>Zielgruppe</w:t>
            </w:r>
          </w:p>
        </w:tc>
        <w:tc>
          <w:tcPr>
            <w:tcW w:w="8013" w:type="dxa"/>
            <w:shd w:val="clear" w:color="auto" w:fill="FFFFFF" w:themeFill="background1"/>
            <w:noWrap/>
          </w:tcPr>
          <w:p w14:paraId="29DE58BF" w14:textId="3C8DF2DE" w:rsidR="00AC42D3" w:rsidRPr="00665CAF" w:rsidRDefault="004F7BAC" w:rsidP="00AC42D3">
            <w:r>
              <w:t>Gewerbliche Mitarbeitende, die Lasten anschlagen</w:t>
            </w:r>
          </w:p>
        </w:tc>
      </w:tr>
      <w:tr w:rsidR="00AC42D3" w14:paraId="08427C87" w14:textId="77777777" w:rsidTr="009503C2">
        <w:tc>
          <w:tcPr>
            <w:tcW w:w="2122" w:type="dxa"/>
            <w:shd w:val="clear" w:color="auto" w:fill="D9D9D9" w:themeFill="background1" w:themeFillShade="D9"/>
            <w:noWrap/>
          </w:tcPr>
          <w:p w14:paraId="4B6900A1" w14:textId="77777777" w:rsidR="00AC42D3" w:rsidRPr="00942441" w:rsidRDefault="00AC42D3" w:rsidP="00AC42D3">
            <w:pPr>
              <w:pStyle w:val="Standardb"/>
              <w:framePr w:hSpace="0" w:wrap="auto" w:vAnchor="margin" w:hAnchor="text" w:yAlign="inline"/>
            </w:pPr>
            <w:r w:rsidRPr="00942441">
              <w:t>Ziele der Unterweisung</w:t>
            </w:r>
          </w:p>
        </w:tc>
        <w:tc>
          <w:tcPr>
            <w:tcW w:w="8013" w:type="dxa"/>
            <w:shd w:val="clear" w:color="auto" w:fill="FFFFFF" w:themeFill="background1"/>
            <w:noWrap/>
          </w:tcPr>
          <w:p w14:paraId="154B9020" w14:textId="77777777" w:rsidR="006D023A" w:rsidRDefault="00AC42D3" w:rsidP="006D023A">
            <w:r>
              <w:t>Die Teilnehmenden</w:t>
            </w:r>
            <w:r w:rsidR="006D023A">
              <w:t xml:space="preserve"> lernen </w:t>
            </w:r>
          </w:p>
          <w:p w14:paraId="0D122A00" w14:textId="77777777" w:rsidR="00270647" w:rsidRPr="00270647" w:rsidRDefault="00270647" w:rsidP="00270647">
            <w:pPr>
              <w:pStyle w:val="Standard"/>
            </w:pPr>
            <w:r w:rsidRPr="00270647">
              <w:t>welche Gefährdungen beim Anschlagen von Lasten bestehen,</w:t>
            </w:r>
          </w:p>
          <w:p w14:paraId="0CE1EFB6" w14:textId="77777777" w:rsidR="00270647" w:rsidRPr="00270647" w:rsidRDefault="00270647" w:rsidP="00270647">
            <w:pPr>
              <w:pStyle w:val="Standard"/>
            </w:pPr>
            <w:r w:rsidRPr="00270647">
              <w:t>welche Hilfsmittel für das Anschlagen von Lasten es gibt und welche Eigenschaften diese haben und</w:t>
            </w:r>
          </w:p>
          <w:p w14:paraId="266B9511" w14:textId="62ECEB13" w:rsidR="00AC42D3" w:rsidRDefault="00270647" w:rsidP="00270647">
            <w:pPr>
              <w:pStyle w:val="Standard"/>
            </w:pPr>
            <w:r w:rsidRPr="00270647">
              <w:t>welche Arbeitsschritte zum sicheren Anschlagen von Lasten gehören.</w:t>
            </w:r>
          </w:p>
        </w:tc>
      </w:tr>
      <w:tr w:rsidR="00AC42D3" w14:paraId="2385225E" w14:textId="77777777" w:rsidTr="009503C2">
        <w:tc>
          <w:tcPr>
            <w:tcW w:w="2122" w:type="dxa"/>
            <w:shd w:val="clear" w:color="auto" w:fill="D9D9D9" w:themeFill="background1" w:themeFillShade="D9"/>
            <w:noWrap/>
          </w:tcPr>
          <w:p w14:paraId="79B0083A" w14:textId="77777777" w:rsidR="00AC42D3" w:rsidRPr="00942441" w:rsidRDefault="00AC42D3" w:rsidP="00AC42D3">
            <w:pPr>
              <w:pStyle w:val="Standardb"/>
              <w:framePr w:hSpace="0" w:wrap="auto" w:vAnchor="margin" w:hAnchor="text" w:yAlign="inline"/>
            </w:pPr>
            <w:r w:rsidRPr="00942441">
              <w:t>Methoden</w:t>
            </w:r>
          </w:p>
        </w:tc>
        <w:tc>
          <w:tcPr>
            <w:tcW w:w="8013" w:type="dxa"/>
            <w:shd w:val="clear" w:color="auto" w:fill="FFFFFF" w:themeFill="background1"/>
            <w:noWrap/>
          </w:tcPr>
          <w:p w14:paraId="71389A52" w14:textId="77777777" w:rsidR="00AC42D3" w:rsidRDefault="00AC42D3" w:rsidP="00AC42D3">
            <w:r w:rsidRPr="007521B6">
              <w:t>Vortrag und Unterweisungsgespräch als Präsenzveranstaltung oder Online-Schulung</w:t>
            </w:r>
          </w:p>
        </w:tc>
      </w:tr>
      <w:tr w:rsidR="00AC42D3" w:rsidRPr="00AC42D3" w14:paraId="7F531C1A" w14:textId="77777777" w:rsidTr="009503C2">
        <w:tc>
          <w:tcPr>
            <w:tcW w:w="2122" w:type="dxa"/>
            <w:shd w:val="clear" w:color="auto" w:fill="D9D9D9" w:themeFill="background1" w:themeFillShade="D9"/>
            <w:noWrap/>
          </w:tcPr>
          <w:p w14:paraId="45843D40" w14:textId="77777777" w:rsidR="00AC42D3" w:rsidRPr="00942441" w:rsidRDefault="00AC42D3" w:rsidP="00AC42D3">
            <w:pPr>
              <w:pStyle w:val="Standardb"/>
              <w:framePr w:hSpace="0" w:wrap="auto" w:vAnchor="margin" w:hAnchor="text" w:yAlign="inline"/>
            </w:pPr>
            <w:r w:rsidRPr="00942441">
              <w:t>Genutzte Medien</w:t>
            </w:r>
          </w:p>
        </w:tc>
        <w:tc>
          <w:tcPr>
            <w:tcW w:w="8013" w:type="dxa"/>
            <w:shd w:val="clear" w:color="auto" w:fill="FFFFFF" w:themeFill="background1"/>
            <w:noWrap/>
          </w:tcPr>
          <w:p w14:paraId="7D2E9690" w14:textId="77777777" w:rsidR="00AC42D3" w:rsidRPr="007801C6" w:rsidRDefault="00AC42D3" w:rsidP="00AC42D3">
            <w:pPr>
              <w:rPr>
                <w:lang w:val="en-US"/>
              </w:rPr>
            </w:pPr>
            <w:r w:rsidRPr="007801C6">
              <w:rPr>
                <w:lang w:val="en-US"/>
              </w:rPr>
              <w:t>PowerPoint-</w:t>
            </w:r>
            <w:proofErr w:type="spellStart"/>
            <w:r w:rsidRPr="007801C6">
              <w:rPr>
                <w:lang w:val="en-US"/>
              </w:rPr>
              <w:t>Folien</w:t>
            </w:r>
            <w:proofErr w:type="spellEnd"/>
            <w:r w:rsidRPr="007801C6">
              <w:rPr>
                <w:lang w:val="en-US"/>
              </w:rPr>
              <w:t xml:space="preserve">, </w:t>
            </w:r>
            <w:proofErr w:type="spellStart"/>
            <w:r w:rsidRPr="007801C6">
              <w:rPr>
                <w:lang w:val="en-US"/>
              </w:rPr>
              <w:t>ggf</w:t>
            </w:r>
            <w:proofErr w:type="spellEnd"/>
            <w:r w:rsidRPr="007801C6">
              <w:rPr>
                <w:lang w:val="en-US"/>
              </w:rPr>
              <w:t>. Flipchart / (</w:t>
            </w:r>
            <w:proofErr w:type="spellStart"/>
            <w:r w:rsidRPr="007801C6">
              <w:rPr>
                <w:lang w:val="en-US"/>
              </w:rPr>
              <w:t>digitales</w:t>
            </w:r>
            <w:proofErr w:type="spellEnd"/>
            <w:r w:rsidRPr="007801C6">
              <w:rPr>
                <w:lang w:val="en-US"/>
              </w:rPr>
              <w:t>) Whiteboard</w:t>
            </w:r>
          </w:p>
        </w:tc>
      </w:tr>
    </w:tbl>
    <w:p w14:paraId="326A1326" w14:textId="77777777" w:rsidR="00AC42D3" w:rsidRPr="00AC42D3" w:rsidRDefault="00AC42D3" w:rsidP="00AC42D3">
      <w:pPr>
        <w:rPr>
          <w:lang w:val="en-US"/>
        </w:rPr>
      </w:pPr>
    </w:p>
    <w:tbl>
      <w:tblPr>
        <w:tblpPr w:leftFromText="142" w:rightFromText="142" w:vertAnchor="text" w:horzAnchor="margin" w:tblpXSpec="center" w:tblpY="1"/>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40811BE5" w14:textId="77777777" w:rsidTr="24557310">
        <w:tc>
          <w:tcPr>
            <w:tcW w:w="10135" w:type="dxa"/>
            <w:gridSpan w:val="2"/>
            <w:shd w:val="clear" w:color="auto" w:fill="92D050"/>
            <w:noWrap/>
          </w:tcPr>
          <w:p w14:paraId="2A6D5C77" w14:textId="77777777" w:rsidR="00AC42D3" w:rsidRPr="005D311D" w:rsidRDefault="00AC42D3" w:rsidP="00AC42D3">
            <w:pPr>
              <w:pStyle w:val="Kopfzeile"/>
              <w:rPr>
                <w:b/>
                <w:bCs/>
                <w:color w:val="FFFFFF" w:themeColor="background1"/>
              </w:rPr>
            </w:pPr>
            <w:r w:rsidRPr="005D311D">
              <w:rPr>
                <w:b/>
                <w:bCs/>
                <w:color w:val="FFFFFF" w:themeColor="background1"/>
              </w:rPr>
              <w:t>Tipps für Ihre Vorbereitung</w:t>
            </w:r>
          </w:p>
        </w:tc>
      </w:tr>
      <w:tr w:rsidR="00AC42D3" w14:paraId="1153DA86" w14:textId="77777777" w:rsidTr="24557310">
        <w:tc>
          <w:tcPr>
            <w:tcW w:w="2122" w:type="dxa"/>
            <w:shd w:val="clear" w:color="auto" w:fill="D9D9D9" w:themeFill="background1" w:themeFillShade="D9"/>
            <w:noWrap/>
          </w:tcPr>
          <w:p w14:paraId="3417F1CA" w14:textId="77777777" w:rsidR="00AC42D3" w:rsidRPr="00B80FDC" w:rsidRDefault="00AC42D3" w:rsidP="00AC42D3">
            <w:pPr>
              <w:pStyle w:val="Standardb"/>
              <w:framePr w:hSpace="0" w:wrap="auto" w:vAnchor="margin" w:hAnchor="text" w:yAlign="inline"/>
            </w:pPr>
            <w:r w:rsidRPr="006E67AC">
              <w:t xml:space="preserve">Hinweise zur inhaltlichen </w:t>
            </w:r>
            <w:r w:rsidRPr="00942441">
              <w:t>Vorbereitung</w:t>
            </w:r>
          </w:p>
        </w:tc>
        <w:tc>
          <w:tcPr>
            <w:tcW w:w="8013" w:type="dxa"/>
            <w:shd w:val="clear" w:color="auto" w:fill="FFFFFF" w:themeFill="background1"/>
            <w:noWrap/>
          </w:tcPr>
          <w:p w14:paraId="15A3A4CF" w14:textId="77777777" w:rsidR="00AC42D3" w:rsidRDefault="00AC42D3" w:rsidP="00AC42D3">
            <w:pPr>
              <w:pStyle w:val="Standard"/>
            </w:pPr>
            <w:r w:rsidRPr="007521B6">
              <w:t xml:space="preserve">Machen Sie </w:t>
            </w:r>
            <w:r w:rsidRPr="00E16422">
              <w:t>sich</w:t>
            </w:r>
            <w:r w:rsidRPr="007521B6">
              <w:t xml:space="preserve"> </w:t>
            </w:r>
            <w:r w:rsidRPr="00552B2F">
              <w:rPr>
                <w:rStyle w:val="VNRT2PZeichenfett"/>
              </w:rPr>
              <w:t>vor der Veranstaltung</w:t>
            </w:r>
            <w:r>
              <w:t xml:space="preserve"> </w:t>
            </w:r>
            <w:r w:rsidRPr="007521B6">
              <w:t>mit den Folien und diesem Leitfaden vertraut.</w:t>
            </w:r>
            <w:r>
              <w:t xml:space="preserve"> </w:t>
            </w:r>
          </w:p>
          <w:p w14:paraId="41F6452F" w14:textId="77777777" w:rsidR="00AC42D3" w:rsidRPr="00552B2F" w:rsidRDefault="00AC42D3" w:rsidP="00AC42D3">
            <w:pPr>
              <w:pStyle w:val="Standard"/>
              <w:rPr>
                <w:rStyle w:val="VNRT2BZeichenkursiv"/>
              </w:rPr>
            </w:pPr>
            <w:r w:rsidRPr="00E16422">
              <w:t>Überlegen</w:t>
            </w:r>
            <w:r>
              <w:t xml:space="preserve"> Sie vorab, welche Erfahrungen die Teilnehmenden bereits haben. Sind es </w:t>
            </w:r>
            <w:r w:rsidRPr="00552B2F">
              <w:rPr>
                <w:rStyle w:val="VNRT2PZeichenfett"/>
              </w:rPr>
              <w:t>Berufsanfänger</w:t>
            </w:r>
            <w:r>
              <w:rPr>
                <w:rStyle w:val="VNRT2PZeichenfett"/>
              </w:rPr>
              <w:t>*innen</w:t>
            </w:r>
            <w:r w:rsidRPr="00552B2F">
              <w:rPr>
                <w:rStyle w:val="VNRT2PZeichenfett"/>
              </w:rPr>
              <w:t xml:space="preserve"> oder erfahrene Fachkräfte</w:t>
            </w:r>
            <w:r>
              <w:t xml:space="preserve">? Sie dürfen die Inhalte der Unterweisung an den Wissensstand der Teilnehmenden anpassen. </w:t>
            </w:r>
            <w:r>
              <w:br/>
            </w:r>
            <w:r w:rsidRPr="00552B2F">
              <w:rPr>
                <w:rStyle w:val="VNRT2BZeichenkursiv"/>
              </w:rPr>
              <w:t>Tipp: Je erfahrener die Teilnehme</w:t>
            </w:r>
            <w:r>
              <w:rPr>
                <w:rStyle w:val="VNRT2BZeichenkursiv"/>
              </w:rPr>
              <w:t>nden</w:t>
            </w:r>
            <w:r w:rsidRPr="00552B2F">
              <w:rPr>
                <w:rStyle w:val="VNRT2BZeichenkursiv"/>
              </w:rPr>
              <w:t xml:space="preserve"> sind, desto mehr sollten Sie diese aktiv einbinden, indem Sie diese Erfahrungen im Gespräch auch abfragen. </w:t>
            </w:r>
          </w:p>
          <w:p w14:paraId="1FC8E774" w14:textId="77777777" w:rsidR="00AC42D3" w:rsidRDefault="00AC42D3" w:rsidP="00AC42D3">
            <w:pPr>
              <w:pStyle w:val="Standard"/>
            </w:pPr>
            <w:r w:rsidRPr="00552B2F">
              <w:t>Überlegen</w:t>
            </w:r>
            <w:r>
              <w:t xml:space="preserve"> Sie, an welcher Stelle Sie </w:t>
            </w:r>
            <w:r w:rsidRPr="00552B2F">
              <w:rPr>
                <w:rStyle w:val="VNRT2PZeichenfett"/>
              </w:rPr>
              <w:t>persönliche Erfahrungen</w:t>
            </w:r>
            <w:r>
              <w:t xml:space="preserve"> einbringen können. Eine Geschichte über eigene Erlebnisse macht die Veranstaltung für die Teilnehmenden lebendiger und greifbarer.</w:t>
            </w:r>
          </w:p>
          <w:p w14:paraId="79641CA3" w14:textId="77777777" w:rsidR="00AC42D3" w:rsidRDefault="00AC42D3" w:rsidP="00AC42D3">
            <w:pPr>
              <w:pStyle w:val="Standard"/>
            </w:pPr>
            <w:r>
              <w:t xml:space="preserve">Machen Sie sich ggf. zur Erinnerung ein paar </w:t>
            </w:r>
            <w:r w:rsidRPr="002B33BC">
              <w:rPr>
                <w:rStyle w:val="VNRT2PZeichenfett"/>
              </w:rPr>
              <w:t>Notizen in die Präsentation</w:t>
            </w:r>
            <w:r>
              <w:t>. Diese können Sie dann in der Referentenansicht sehen und haben eine wertvolle Gedankenstütze.</w:t>
            </w:r>
          </w:p>
          <w:p w14:paraId="10AB8EB5" w14:textId="4CE62F54" w:rsidR="00AC42D3" w:rsidRDefault="00AC42D3" w:rsidP="00AC42D3">
            <w:pPr>
              <w:pStyle w:val="Standard"/>
            </w:pPr>
            <w:r>
              <w:t xml:space="preserve">Trauen Sie sich, die </w:t>
            </w:r>
            <w:r w:rsidRPr="24557310">
              <w:rPr>
                <w:rStyle w:val="VNRT2PZeichenfett"/>
              </w:rPr>
              <w:t>Inhalte an Ihre Bedürfnisse anzupassen</w:t>
            </w:r>
            <w:r>
              <w:t>. Löschen Sie Inhalte, die auf Sie nicht zutreffen</w:t>
            </w:r>
            <w:r w:rsidR="2E2264E7">
              <w:t>,</w:t>
            </w:r>
            <w:r>
              <w:t xml:space="preserve"> und ergänzen Sie ggf. betriebsspezifische Inhalte, z. B. wenn Ihr Betrieb über </w:t>
            </w:r>
            <w:r w:rsidR="004F7BAC">
              <w:t>spezielle Hilfsmittel zum Anschlagen von Lasten</w:t>
            </w:r>
            <w:r>
              <w:t xml:space="preserve"> verfügt oder andere Besonderheiten aufweist. </w:t>
            </w:r>
          </w:p>
          <w:p w14:paraId="208E620A" w14:textId="46A05C5E" w:rsidR="00AC42D3" w:rsidRPr="00360C17" w:rsidRDefault="00AC42D3" w:rsidP="00AC42D3">
            <w:pPr>
              <w:pStyle w:val="Standard"/>
            </w:pPr>
            <w:r w:rsidRPr="24557310">
              <w:rPr>
                <w:rStyle w:val="VNRT2PZeichenfett"/>
              </w:rPr>
              <w:t>Ergänzen Sie ggf. Bildmaterial</w:t>
            </w:r>
            <w:r>
              <w:t xml:space="preserve"> aus Ihrem Betrieb. Dies weckt das Interesse der Mitarbeitenden und verdeutlicht, dass es wirklich ganz konkret um den eigenen Arbeitsplatz geht. Achten Sie jedoch darauf, dass Mitarbeitende auf Fotos nicht erkennbar s</w:t>
            </w:r>
            <w:r w:rsidR="43C55429">
              <w:t>ind</w:t>
            </w:r>
            <w:r>
              <w:t>. Dies gilt besonders, wenn es sich um Negativbeispiele handelt, um diese Personen nicht vor den Kollegen und Kolleginnen vorzuführen.</w:t>
            </w:r>
          </w:p>
        </w:tc>
      </w:tr>
      <w:tr w:rsidR="00AC42D3" w14:paraId="50FD95AB" w14:textId="77777777" w:rsidTr="24557310">
        <w:tc>
          <w:tcPr>
            <w:tcW w:w="2122" w:type="dxa"/>
            <w:vMerge w:val="restart"/>
            <w:shd w:val="clear" w:color="auto" w:fill="D9D9D9" w:themeFill="background1" w:themeFillShade="D9"/>
            <w:noWrap/>
          </w:tcPr>
          <w:p w14:paraId="58F305B1" w14:textId="1FE48A9B" w:rsidR="006417B5" w:rsidRPr="006417B5" w:rsidRDefault="00AC42D3" w:rsidP="006417B5">
            <w:pPr>
              <w:pStyle w:val="Standardb"/>
              <w:framePr w:hSpace="0" w:wrap="auto" w:vAnchor="margin" w:hAnchor="text" w:yAlign="inline"/>
            </w:pPr>
            <w:r w:rsidRPr="005D311D">
              <w:rPr>
                <w:rStyle w:val="VNRT2PZeichenfett"/>
                <w:b/>
                <w:bCs w:val="0"/>
              </w:rPr>
              <w:t>Hinweise</w:t>
            </w:r>
            <w:r w:rsidRPr="00CE45D8">
              <w:t xml:space="preserve"> zur organisatorischen Vorbereitung</w:t>
            </w:r>
          </w:p>
        </w:tc>
        <w:tc>
          <w:tcPr>
            <w:tcW w:w="8013" w:type="dxa"/>
            <w:shd w:val="clear" w:color="auto" w:fill="FFFFFF" w:themeFill="background1"/>
            <w:noWrap/>
          </w:tcPr>
          <w:p w14:paraId="7E2E4E49" w14:textId="77777777" w:rsidR="00AC42D3" w:rsidRPr="004372D9" w:rsidRDefault="00AC42D3" w:rsidP="00AC42D3">
            <w:pPr>
              <w:pStyle w:val="Standardb"/>
              <w:framePr w:hSpace="0" w:wrap="auto" w:vAnchor="margin" w:hAnchor="text" w:yAlign="inline"/>
            </w:pPr>
            <w:r w:rsidRPr="005D311D">
              <w:rPr>
                <w:rStyle w:val="VNRT2PZeichenfett"/>
                <w:b/>
                <w:bCs w:val="0"/>
              </w:rPr>
              <w:t>Präsenzunterweisung</w:t>
            </w:r>
          </w:p>
          <w:p w14:paraId="517E3171" w14:textId="454ACFF5" w:rsidR="00AC42D3" w:rsidRPr="00552B2F" w:rsidRDefault="00AC42D3" w:rsidP="00AC42D3">
            <w:pPr>
              <w:pStyle w:val="Standard"/>
            </w:pPr>
            <w:r>
              <w:t>Buchen Sie rechtzeitig vor der (Präsenz</w:t>
            </w:r>
            <w:r w:rsidR="3199F541">
              <w:t>-</w:t>
            </w:r>
            <w:r>
              <w:t xml:space="preserve">)Veranstaltung einen </w:t>
            </w:r>
            <w:r w:rsidRPr="24557310">
              <w:rPr>
                <w:rStyle w:val="VNRT2PZeichenfett"/>
              </w:rPr>
              <w:t>Schulungsraum</w:t>
            </w:r>
            <w:r>
              <w:t>. Planen Sie dabei vor und nach der eigentlichen Unterweisung ein wenig Zeit ein, um die Technik vorzubereiten und ggf. im Nachgang Fragen der Teilnehmenden beantworten zu können.</w:t>
            </w:r>
          </w:p>
          <w:p w14:paraId="713B9DAE" w14:textId="77777777" w:rsidR="00AC42D3" w:rsidRPr="00552B2F" w:rsidRDefault="00AC42D3" w:rsidP="00AC42D3">
            <w:pPr>
              <w:pStyle w:val="Standard"/>
            </w:pPr>
            <w:r w:rsidRPr="00552B2F">
              <w:rPr>
                <w:rStyle w:val="VNRT2PZeichenfett"/>
              </w:rPr>
              <w:t>Laden Sie die Teilnehme</w:t>
            </w:r>
            <w:r>
              <w:rPr>
                <w:rStyle w:val="VNRT2PZeichenfett"/>
              </w:rPr>
              <w:t>nden</w:t>
            </w:r>
            <w:r w:rsidRPr="00552B2F">
              <w:rPr>
                <w:rStyle w:val="VNRT2PZeichenfett"/>
              </w:rPr>
              <w:t xml:space="preserve"> rechtzeitig zur Unterweisung ein</w:t>
            </w:r>
            <w:r w:rsidRPr="00552B2F">
              <w:t xml:space="preserve"> und erinnern Sie kurz vor der Veranstaltung noch einmal an den Termin. Berücksichtigen Sie dabei, dass Mitarbeite</w:t>
            </w:r>
            <w:r>
              <w:t>nde</w:t>
            </w:r>
            <w:r w:rsidRPr="00552B2F">
              <w:t xml:space="preserve"> in Schichtarbeit ggf. nicht kurzfristig erreichbar sind.</w:t>
            </w:r>
          </w:p>
          <w:p w14:paraId="171D100E" w14:textId="20CB1999" w:rsidR="00AC42D3" w:rsidRPr="00665CAF" w:rsidRDefault="00AC42D3" w:rsidP="00AC42D3">
            <w:pPr>
              <w:pStyle w:val="Standard"/>
            </w:pPr>
            <w:r w:rsidRPr="00552B2F">
              <w:t xml:space="preserve">Bereiten Sie den </w:t>
            </w:r>
            <w:r w:rsidRPr="00552B2F">
              <w:rPr>
                <w:rStyle w:val="VNRT2PZeichenfett"/>
              </w:rPr>
              <w:t>Unterweisungsnachweis</w:t>
            </w:r>
            <w:r w:rsidRPr="00552B2F">
              <w:t xml:space="preserve"> vor. Sie können dazu den Vordruck aus </w:t>
            </w:r>
            <w:proofErr w:type="spellStart"/>
            <w:r w:rsidRPr="00552B2F">
              <w:t>TeachToProtect</w:t>
            </w:r>
            <w:proofErr w:type="spellEnd"/>
            <w:r w:rsidRPr="00552B2F">
              <w:t xml:space="preserve"> nutzen. Tragen Sie vorab alle Teilnehme</w:t>
            </w:r>
            <w:r>
              <w:t>nden</w:t>
            </w:r>
            <w:r w:rsidRPr="00552B2F">
              <w:t xml:space="preserve"> am PC ein. Dadurch haben Sie im Nachgang leichter im Blick, </w:t>
            </w:r>
            <w:r>
              <w:t>wen Sie noch nachschulen müssen</w:t>
            </w:r>
            <w:r w:rsidRPr="00552B2F">
              <w:t>.</w:t>
            </w:r>
            <w:r w:rsidR="004F7BAC">
              <w:br/>
            </w:r>
          </w:p>
        </w:tc>
      </w:tr>
      <w:tr w:rsidR="00AC42D3" w14:paraId="76512595" w14:textId="77777777" w:rsidTr="24557310">
        <w:tc>
          <w:tcPr>
            <w:tcW w:w="2122" w:type="dxa"/>
            <w:vMerge/>
            <w:noWrap/>
          </w:tcPr>
          <w:p w14:paraId="2B639DE2" w14:textId="77777777" w:rsidR="00AC42D3" w:rsidRDefault="00AC42D3" w:rsidP="00AC42D3">
            <w:pPr>
              <w:pStyle w:val="Standardb"/>
              <w:framePr w:hSpace="0" w:wrap="auto" w:vAnchor="margin" w:hAnchor="text" w:yAlign="inline"/>
            </w:pPr>
          </w:p>
        </w:tc>
        <w:tc>
          <w:tcPr>
            <w:tcW w:w="8013" w:type="dxa"/>
            <w:shd w:val="clear" w:color="auto" w:fill="FFFFFF" w:themeFill="background1"/>
            <w:noWrap/>
          </w:tcPr>
          <w:p w14:paraId="27ACBBFF" w14:textId="77777777" w:rsidR="00AC42D3" w:rsidRPr="006E67AC" w:rsidRDefault="00AC42D3" w:rsidP="00AC42D3">
            <w:pPr>
              <w:pStyle w:val="Standardb"/>
              <w:framePr w:hSpace="0" w:wrap="auto" w:vAnchor="margin" w:hAnchor="text" w:yAlign="inline"/>
            </w:pPr>
            <w:r w:rsidRPr="00552B2F">
              <w:t>Online</w:t>
            </w:r>
            <w:r w:rsidRPr="004372D9">
              <w:t>-</w:t>
            </w:r>
            <w:r w:rsidRPr="005D311D">
              <w:rPr>
                <w:rStyle w:val="VNRT2PZeichenfett"/>
                <w:b/>
                <w:bCs w:val="0"/>
              </w:rPr>
              <w:t>Unterweisung</w:t>
            </w:r>
          </w:p>
          <w:p w14:paraId="28B4F7C3" w14:textId="4319AD9A" w:rsidR="00AC42D3" w:rsidRPr="006E67AC" w:rsidRDefault="00AC42D3" w:rsidP="00AC42D3">
            <w:pPr>
              <w:pStyle w:val="Standard"/>
            </w:pPr>
            <w:r>
              <w:t xml:space="preserve">Klären Sie ggf. </w:t>
            </w:r>
            <w:proofErr w:type="gramStart"/>
            <w:r>
              <w:t>im Vorwege</w:t>
            </w:r>
            <w:proofErr w:type="gramEnd"/>
            <w:r>
              <w:t xml:space="preserve"> ab, welche </w:t>
            </w:r>
            <w:r w:rsidRPr="24557310">
              <w:rPr>
                <w:rStyle w:val="VNRT2PZeichenfett"/>
              </w:rPr>
              <w:t>Webinar-Software</w:t>
            </w:r>
            <w:r>
              <w:t xml:space="preserve"> Ihnen im Betrieb zur Verfügung steht bzw. dort zugelassen ist</w:t>
            </w:r>
            <w:r w:rsidR="5B56158F">
              <w:t>,</w:t>
            </w:r>
            <w:r>
              <w:t xml:space="preserve"> und machen Sie sich ggf. mit der Software vertraut.</w:t>
            </w:r>
          </w:p>
          <w:p w14:paraId="4191AA50" w14:textId="718D81BE" w:rsidR="00AC42D3" w:rsidRPr="006E67AC" w:rsidRDefault="00AC42D3" w:rsidP="00AC42D3">
            <w:pPr>
              <w:pStyle w:val="Standard"/>
            </w:pPr>
            <w:r>
              <w:t xml:space="preserve">Versenden Sie den </w:t>
            </w:r>
            <w:r w:rsidRPr="24557310">
              <w:rPr>
                <w:rStyle w:val="VNRT2PZeichenfett"/>
              </w:rPr>
              <w:t>Einladungslink</w:t>
            </w:r>
            <w:r>
              <w:t xml:space="preserve"> für die Unterweisung rechtzeitig vor der Veranstaltung und erinnern Sie kurz vor dem Termin noch einmal</w:t>
            </w:r>
            <w:r w:rsidR="62B140A9">
              <w:t xml:space="preserve"> daran</w:t>
            </w:r>
            <w:r>
              <w:t>.</w:t>
            </w:r>
          </w:p>
          <w:p w14:paraId="0C3F9AEE" w14:textId="74ED471C" w:rsidR="00AC42D3" w:rsidRPr="00552B2F" w:rsidRDefault="00AC42D3" w:rsidP="00AC42D3">
            <w:pPr>
              <w:pStyle w:val="Standard"/>
              <w:rPr>
                <w:rStyle w:val="VNRT2BZeichenkursiv"/>
              </w:rPr>
            </w:pPr>
            <w:r>
              <w:t xml:space="preserve">Führen Sie vor der Veranstaltung einen </w:t>
            </w:r>
            <w:r w:rsidRPr="24557310">
              <w:rPr>
                <w:rStyle w:val="VNRT2PZeichenfett"/>
              </w:rPr>
              <w:t>Technik-Check</w:t>
            </w:r>
            <w:r>
              <w:t xml:space="preserve"> durch: Mikrofon, Video, Bildschirm teilen, ggf. Whiteboard-Funktion.</w:t>
            </w:r>
            <w:r>
              <w:br/>
            </w:r>
            <w:r w:rsidRPr="24557310">
              <w:rPr>
                <w:rStyle w:val="VNRT2BZeichenkursiv"/>
              </w:rPr>
              <w:t>Tipp: Oft ist es etwas kniffelig, sowohl die Webinar-Software als auch die eigene Präsentation gut sehen zu können. Nehmen Sie sich deshalb beim ersten Mal ausreichend Zeit zum Testen.</w:t>
            </w:r>
          </w:p>
          <w:p w14:paraId="7F274418" w14:textId="77777777" w:rsidR="00AC42D3" w:rsidRPr="006E67AC" w:rsidRDefault="00AC42D3" w:rsidP="00AC42D3">
            <w:pPr>
              <w:pStyle w:val="Standard"/>
            </w:pPr>
            <w:r w:rsidRPr="006E67AC">
              <w:t xml:space="preserve">Überlegen Sie </w:t>
            </w:r>
            <w:proofErr w:type="gramStart"/>
            <w:r w:rsidRPr="006E67AC">
              <w:t>im Vorwege</w:t>
            </w:r>
            <w:proofErr w:type="gramEnd"/>
            <w:r w:rsidRPr="006E67AC">
              <w:t xml:space="preserve">, </w:t>
            </w:r>
            <w:r w:rsidRPr="00552B2F">
              <w:rPr>
                <w:rStyle w:val="VNRT2PZeichenfett"/>
              </w:rPr>
              <w:t>wie die Teilnahme dokumentiert</w:t>
            </w:r>
            <w:r w:rsidRPr="006E67AC">
              <w:t xml:space="preserve"> werden soll, da die Teilnehme</w:t>
            </w:r>
            <w:r>
              <w:t>nden</w:t>
            </w:r>
            <w:r w:rsidRPr="006E67AC">
              <w:t xml:space="preserve"> keine händische Unterschrift leisten können. </w:t>
            </w:r>
          </w:p>
          <w:p w14:paraId="206C504C" w14:textId="605B49A7" w:rsidR="007E268C" w:rsidRDefault="00AC42D3" w:rsidP="007E268C">
            <w:pPr>
              <w:pStyle w:val="Standard"/>
            </w:pPr>
            <w:r w:rsidRPr="006E67AC">
              <w:t>Loggen Sie sich bereits ein paar Minuten vor der Veranstaltung ein, um mögliche technische Probleme von Teilnehme</w:t>
            </w:r>
            <w:r>
              <w:t>nden</w:t>
            </w:r>
            <w:r w:rsidRPr="006E67AC">
              <w:t xml:space="preserve"> noch vor dem Start der Veranstaltung lösen zu können.</w:t>
            </w:r>
          </w:p>
        </w:tc>
      </w:tr>
    </w:tbl>
    <w:p w14:paraId="1B355815" w14:textId="77777777" w:rsidR="007E268C" w:rsidRPr="00AC42D3" w:rsidRDefault="007E268C" w:rsidP="008B744F"/>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4531"/>
        <w:gridCol w:w="5604"/>
      </w:tblGrid>
      <w:tr w:rsidR="00AC42D3" w14:paraId="097DAAB8" w14:textId="77777777" w:rsidTr="24557310">
        <w:trPr>
          <w:trHeight w:val="300"/>
          <w:jc w:val="center"/>
        </w:trPr>
        <w:tc>
          <w:tcPr>
            <w:tcW w:w="10135" w:type="dxa"/>
            <w:gridSpan w:val="2"/>
            <w:shd w:val="clear" w:color="auto" w:fill="92D050"/>
            <w:noWrap/>
            <w:vAlign w:val="center"/>
          </w:tcPr>
          <w:p w14:paraId="1F51357C" w14:textId="77777777" w:rsidR="00AC42D3" w:rsidRPr="005D311D" w:rsidRDefault="00AC42D3" w:rsidP="007C02B0">
            <w:pPr>
              <w:pStyle w:val="Kopfzeile"/>
              <w:rPr>
                <w:b/>
                <w:bCs/>
                <w:color w:val="FFFFFF" w:themeColor="background1"/>
              </w:rPr>
            </w:pPr>
            <w:r w:rsidRPr="005D311D">
              <w:rPr>
                <w:b/>
                <w:bCs/>
                <w:color w:val="FFFFFF" w:themeColor="background1"/>
              </w:rPr>
              <w:t>Hinweise zu Inhalten</w:t>
            </w:r>
          </w:p>
        </w:tc>
      </w:tr>
      <w:tr w:rsidR="00AC42D3" w14:paraId="6F92650A" w14:textId="77777777" w:rsidTr="24557310">
        <w:trPr>
          <w:trHeight w:val="300"/>
          <w:jc w:val="center"/>
        </w:trPr>
        <w:tc>
          <w:tcPr>
            <w:tcW w:w="4531" w:type="dxa"/>
            <w:shd w:val="clear" w:color="auto" w:fill="D9D9D9" w:themeFill="background1" w:themeFillShade="D9"/>
            <w:noWrap/>
          </w:tcPr>
          <w:p w14:paraId="350B1210" w14:textId="12F97DE6" w:rsidR="00AC42D3" w:rsidRPr="00AB4442" w:rsidRDefault="00AC42D3" w:rsidP="008B744F">
            <w:pPr>
              <w:pStyle w:val="Standardb"/>
              <w:framePr w:hSpace="0" w:wrap="auto" w:vAnchor="margin" w:hAnchor="text" w:yAlign="inline"/>
              <w:tabs>
                <w:tab w:val="left" w:pos="2970"/>
              </w:tabs>
            </w:pPr>
            <w:r w:rsidRPr="00AB4442">
              <w:t>PowerPoint-Folie</w:t>
            </w:r>
          </w:p>
        </w:tc>
        <w:tc>
          <w:tcPr>
            <w:tcW w:w="5604" w:type="dxa"/>
            <w:shd w:val="clear" w:color="auto" w:fill="D9D9D9" w:themeFill="background1" w:themeFillShade="D9"/>
            <w:noWrap/>
          </w:tcPr>
          <w:p w14:paraId="04C0B2A7" w14:textId="77777777" w:rsidR="00AC42D3" w:rsidRPr="00AB4442" w:rsidRDefault="00AC42D3" w:rsidP="007C02B0">
            <w:pPr>
              <w:pStyle w:val="Standardb"/>
              <w:framePr w:hSpace="0" w:wrap="auto" w:vAnchor="margin" w:hAnchor="text" w:yAlign="inline"/>
              <w:tabs>
                <w:tab w:val="left" w:pos="2970"/>
              </w:tabs>
            </w:pPr>
            <w:r w:rsidRPr="00AB4442">
              <w:t>Hinweise / Erläuterungen / Tipps</w:t>
            </w:r>
          </w:p>
        </w:tc>
      </w:tr>
      <w:tr w:rsidR="004F7BAC" w14:paraId="7BCAA679" w14:textId="77777777" w:rsidTr="24557310">
        <w:trPr>
          <w:trHeight w:val="300"/>
          <w:jc w:val="center"/>
        </w:trPr>
        <w:tc>
          <w:tcPr>
            <w:tcW w:w="4531" w:type="dxa"/>
            <w:tcBorders>
              <w:top w:val="single" w:sz="4" w:space="0" w:color="auto"/>
            </w:tcBorders>
            <w:shd w:val="clear" w:color="auto" w:fill="auto"/>
            <w:noWrap/>
          </w:tcPr>
          <w:p w14:paraId="269E4E7B" w14:textId="26D31579" w:rsidR="004F7BAC" w:rsidRDefault="004F7BAC" w:rsidP="00077E45">
            <w:pPr>
              <w:pStyle w:val="Leer"/>
              <w:jc w:val="center"/>
              <w:rPr>
                <w:noProof/>
              </w:rPr>
            </w:pPr>
            <w:r>
              <w:rPr>
                <w:noProof/>
              </w:rPr>
              <w:drawing>
                <wp:inline distT="0" distB="0" distL="0" distR="0" wp14:anchorId="0AEB820D" wp14:editId="2882DE91">
                  <wp:extent cx="2688186" cy="1512000"/>
                  <wp:effectExtent l="0" t="0" r="0" b="0"/>
                  <wp:docPr id="1736762704" name="Grafik 1" descr="Ein Bild, das Kleidung, Text,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2704" name="Grafik 1" descr="Ein Bild, das Kleidung, Text, Mann, Person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val="restart"/>
            <w:shd w:val="clear" w:color="auto" w:fill="FFFFFF" w:themeFill="background1"/>
            <w:noWrap/>
          </w:tcPr>
          <w:p w14:paraId="58826CD4" w14:textId="77777777" w:rsidR="004F7BAC" w:rsidRDefault="004F7BAC" w:rsidP="00077E45">
            <w:r>
              <w:t>Begrüßen Sie die Teilnehmenden und stellen Sie das heutige Thema und den geplanten zeitlichen Rahmen kurz vor.</w:t>
            </w:r>
          </w:p>
          <w:p w14:paraId="22358F64" w14:textId="4943420B" w:rsidR="004F7BAC" w:rsidRDefault="004F7BAC" w:rsidP="00077E45">
            <w:r>
              <w:t xml:space="preserve">Falls Sie als Dozent*in beauftragt wurden und die Teilnehmenden nicht kennen: </w:t>
            </w:r>
            <w:r w:rsidR="251B025E">
              <w:t>S</w:t>
            </w:r>
            <w:r>
              <w:t>tellen Sie sich kurz vor.</w:t>
            </w:r>
          </w:p>
        </w:tc>
      </w:tr>
      <w:tr w:rsidR="004F7BAC" w14:paraId="711090CE" w14:textId="77777777" w:rsidTr="24557310">
        <w:trPr>
          <w:trHeight w:val="300"/>
          <w:jc w:val="center"/>
        </w:trPr>
        <w:tc>
          <w:tcPr>
            <w:tcW w:w="4531" w:type="dxa"/>
            <w:tcBorders>
              <w:top w:val="single" w:sz="4" w:space="0" w:color="auto"/>
            </w:tcBorders>
            <w:shd w:val="clear" w:color="auto" w:fill="auto"/>
            <w:noWrap/>
          </w:tcPr>
          <w:p w14:paraId="77C43C55" w14:textId="233B3A93" w:rsidR="004F7BAC" w:rsidRDefault="004F7BAC" w:rsidP="00077E45">
            <w:pPr>
              <w:pStyle w:val="Leer"/>
              <w:jc w:val="center"/>
              <w:rPr>
                <w:noProof/>
              </w:rPr>
            </w:pPr>
            <w:r>
              <w:rPr>
                <w:noProof/>
              </w:rPr>
              <w:drawing>
                <wp:inline distT="0" distB="0" distL="0" distR="0" wp14:anchorId="3242CC34" wp14:editId="7E11A9A5">
                  <wp:extent cx="2688186" cy="1512000"/>
                  <wp:effectExtent l="0" t="0" r="0" b="0"/>
                  <wp:docPr id="1977611008" name="Grafik 2"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11008" name="Grafik 2" descr="Ein Bild, das Text, Screenshot, Schrift, Diagramm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noWrap/>
          </w:tcPr>
          <w:p w14:paraId="3E4B7D3E" w14:textId="7630560B" w:rsidR="004F7BAC" w:rsidRPr="00616B0D" w:rsidRDefault="004F7BAC" w:rsidP="00025E6D">
            <w:pPr>
              <w:pStyle w:val="Standardb"/>
              <w:framePr w:wrap="around"/>
            </w:pPr>
          </w:p>
        </w:tc>
      </w:tr>
      <w:tr w:rsidR="004F7BAC" w14:paraId="6AE0A748" w14:textId="77777777" w:rsidTr="24557310">
        <w:trPr>
          <w:trHeight w:val="300"/>
          <w:jc w:val="center"/>
        </w:trPr>
        <w:tc>
          <w:tcPr>
            <w:tcW w:w="4531" w:type="dxa"/>
            <w:tcBorders>
              <w:top w:val="single" w:sz="4" w:space="0" w:color="auto"/>
            </w:tcBorders>
            <w:shd w:val="clear" w:color="auto" w:fill="auto"/>
            <w:noWrap/>
          </w:tcPr>
          <w:p w14:paraId="2574413C" w14:textId="070C1BA3" w:rsidR="004F7BAC" w:rsidRDefault="004F7BAC" w:rsidP="004F7BAC">
            <w:pPr>
              <w:pStyle w:val="Leer"/>
              <w:jc w:val="center"/>
              <w:rPr>
                <w:noProof/>
              </w:rPr>
            </w:pPr>
            <w:r>
              <w:rPr>
                <w:noProof/>
              </w:rPr>
              <w:drawing>
                <wp:inline distT="0" distB="0" distL="0" distR="0" wp14:anchorId="768CF0A9" wp14:editId="56D48534">
                  <wp:extent cx="2688186" cy="1512000"/>
                  <wp:effectExtent l="0" t="0" r="0" b="0"/>
                  <wp:docPr id="110475045" name="Grafik 3"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5045" name="Grafik 3" descr="Ein Bild, das Text, Logo, Schrift, Grafiken enthält.&#10;&#10;Automatisch generierte Beschreibung"/>
                          <pic:cNvPicPr/>
                        </pic:nvPicPr>
                        <pic:blipFill>
                          <a:blip r:embed="rId12"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784DB3A" w14:textId="3E357DBC" w:rsidR="004F7BAC" w:rsidRDefault="004F7BAC" w:rsidP="004F7BAC">
            <w:r>
              <w:t>Krane sind aus dem Arbeitsalltag nicht mehr wegzudenken. Scheinbar mühelos lassen sie teilweise tonnenschwere Lasten durch die Luft schweben. Doch egal, ob mehrere tausend Tonnen oder „nur“ 250 kg am Kranhaken hängen. Allein die gewaltigen Lasten machen klar: Hier ist Vorsicht geboten</w:t>
            </w:r>
            <w:r w:rsidR="707DCBD0">
              <w:t>!</w:t>
            </w:r>
            <w:r>
              <w:t xml:space="preserve"> Denn, wenn ein</w:t>
            </w:r>
            <w:r w:rsidR="1E23F759">
              <w:t xml:space="preserve"> solches</w:t>
            </w:r>
            <w:r>
              <w:t xml:space="preserve"> Gewicht herabstürzt oder ins Pendeln gerät, sind Menschenleben in Gefahr.</w:t>
            </w:r>
          </w:p>
          <w:p w14:paraId="6EDB20CD" w14:textId="50E3B4F4" w:rsidR="004F7BAC" w:rsidRDefault="004F7BAC" w:rsidP="004F7BAC">
            <w:r>
              <w:t>Neben Kranführern und Kranführerinnen haben die Personen, die die Lasten zusammenstellen und anschlagen</w:t>
            </w:r>
            <w:r w:rsidR="5C19390F">
              <w:t>, einen</w:t>
            </w:r>
            <w:r>
              <w:t xml:space="preserve"> großen Einfluss auf die Sicherheit dieser Transporte.</w:t>
            </w:r>
          </w:p>
          <w:p w14:paraId="6786456B" w14:textId="4571C0FF" w:rsidR="004F7BAC" w:rsidRDefault="004F7BAC" w:rsidP="004F7BAC">
            <w:r>
              <w:t>Der Grundstein für einen sicheren Transport wird bereits bei der Vorbereitung gelegt. Darum geht es in diesem Abschnitt.</w:t>
            </w:r>
          </w:p>
          <w:p w14:paraId="77F77216" w14:textId="2CC4AF54" w:rsidR="004F7BAC" w:rsidRPr="00C0328B" w:rsidRDefault="004F7BAC" w:rsidP="004F7BAC"/>
        </w:tc>
      </w:tr>
      <w:tr w:rsidR="004F7BAC" w14:paraId="041F6115" w14:textId="77777777" w:rsidTr="24557310">
        <w:trPr>
          <w:trHeight w:val="300"/>
          <w:jc w:val="center"/>
        </w:trPr>
        <w:tc>
          <w:tcPr>
            <w:tcW w:w="4531" w:type="dxa"/>
            <w:tcBorders>
              <w:top w:val="single" w:sz="4" w:space="0" w:color="auto"/>
            </w:tcBorders>
            <w:shd w:val="clear" w:color="auto" w:fill="auto"/>
            <w:noWrap/>
          </w:tcPr>
          <w:p w14:paraId="4A7EF898" w14:textId="52D6B888" w:rsidR="004F7BAC" w:rsidRDefault="004F7BAC" w:rsidP="004F7BAC">
            <w:pPr>
              <w:pStyle w:val="Leer"/>
              <w:jc w:val="center"/>
              <w:rPr>
                <w:noProof/>
              </w:rPr>
            </w:pPr>
            <w:r>
              <w:rPr>
                <w:noProof/>
              </w:rPr>
              <w:lastRenderedPageBreak/>
              <w:drawing>
                <wp:inline distT="0" distB="0" distL="0" distR="0" wp14:anchorId="12722096" wp14:editId="2AAC064D">
                  <wp:extent cx="2688186" cy="1512000"/>
                  <wp:effectExtent l="0" t="0" r="0" b="0"/>
                  <wp:docPr id="2131521964" name="Grafik 4" descr="Ein Bild, das Text, Transport, Screenshot,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21964" name="Grafik 4" descr="Ein Bild, das Text, Transport, Screenshot, Himmel enthält.&#10;&#10;Automatisch generierte Beschreibung"/>
                          <pic:cNvPicPr/>
                        </pic:nvPicPr>
                        <pic:blipFill>
                          <a:blip r:embed="rId13"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B79751F" w14:textId="77777777" w:rsidR="004F7BAC" w:rsidRDefault="004F7BAC" w:rsidP="004F7BAC">
            <w:r>
              <w:t>Sensibilisieren Sie Ihre Teilnehmer für deren große Verantwortung.</w:t>
            </w:r>
            <w:r w:rsidRPr="00025E6D">
              <w:t xml:space="preserve"> Das sorgsame Anschlagen von Lasten ist die Grundlage für einen sicheren Krantransport.</w:t>
            </w:r>
          </w:p>
          <w:p w14:paraId="0413BBFC" w14:textId="340A3CB8" w:rsidR="004F7BAC" w:rsidRDefault="004F7BAC" w:rsidP="004F7BAC">
            <w:r>
              <w:t xml:space="preserve">Fehler beim Anschlagen können zu pendelnden, kippenden oder herabfallenden Lasten führen. Diese gefährden </w:t>
            </w:r>
            <w:r w:rsidR="798C5EB7">
              <w:t>sowohl</w:t>
            </w:r>
            <w:r>
              <w:t xml:space="preserve"> die anschlagenden Personen selbst, die sich oft am nächsten befinden, a</w:t>
            </w:r>
            <w:r w:rsidR="0280208C">
              <w:t xml:space="preserve">ls </w:t>
            </w:r>
            <w:r>
              <w:t>auch unbeteiligte Dritte.</w:t>
            </w:r>
          </w:p>
        </w:tc>
      </w:tr>
      <w:tr w:rsidR="004F7BAC" w14:paraId="09CF1803" w14:textId="77777777" w:rsidTr="24557310">
        <w:trPr>
          <w:trHeight w:val="300"/>
          <w:jc w:val="center"/>
        </w:trPr>
        <w:tc>
          <w:tcPr>
            <w:tcW w:w="4531" w:type="dxa"/>
            <w:tcBorders>
              <w:top w:val="single" w:sz="4" w:space="0" w:color="auto"/>
            </w:tcBorders>
            <w:shd w:val="clear" w:color="auto" w:fill="auto"/>
            <w:noWrap/>
          </w:tcPr>
          <w:p w14:paraId="59058FF5" w14:textId="3470E339" w:rsidR="004F7BAC" w:rsidRDefault="008E637F" w:rsidP="004F7BAC">
            <w:pPr>
              <w:pStyle w:val="Leer"/>
              <w:jc w:val="center"/>
              <w:rPr>
                <w:noProof/>
              </w:rPr>
            </w:pPr>
            <w:r>
              <w:rPr>
                <w:noProof/>
              </w:rPr>
              <w:drawing>
                <wp:inline distT="0" distB="0" distL="0" distR="0" wp14:anchorId="69C9DCF8" wp14:editId="1A3E13B2">
                  <wp:extent cx="2689200" cy="1512570"/>
                  <wp:effectExtent l="0" t="0" r="0" b="0"/>
                  <wp:docPr id="9942940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94012" name=""/>
                          <pic:cNvPicPr/>
                        </pic:nvPicPr>
                        <pic:blipFill>
                          <a:blip r:embed="rId14"/>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1DBFDB3B" w14:textId="7104C6AA" w:rsidR="004F7BAC" w:rsidRDefault="004F7BAC" w:rsidP="004F7BAC">
            <w:r>
              <w:t xml:space="preserve">Um eine Last sicher anschlagen zu können, müssen </w:t>
            </w:r>
            <w:r w:rsidR="35A41879">
              <w:t>anschlagende Personen das</w:t>
            </w:r>
            <w:r>
              <w:t xml:space="preserve"> Gewicht und die Lage des Schwerpunkts kennen. Falls diese Angaben weder auf der Last noch in den Begleitpapieren </w:t>
            </w:r>
            <w:r w:rsidR="5756DF88">
              <w:t xml:space="preserve">vorhanden </w:t>
            </w:r>
            <w:r>
              <w:t xml:space="preserve">sind, müssen </w:t>
            </w:r>
            <w:r w:rsidR="3EF6A158">
              <w:t>S</w:t>
            </w:r>
            <w:r>
              <w:t>ie diese vor dem Transport selbst ermitteln.</w:t>
            </w:r>
          </w:p>
          <w:p w14:paraId="45708C9C" w14:textId="54D2BE03" w:rsidR="008E637F" w:rsidRDefault="008E637F" w:rsidP="004F7BAC">
            <w:r>
              <w:t>Das Video greift diese Aspekte auf.</w:t>
            </w:r>
          </w:p>
        </w:tc>
      </w:tr>
      <w:tr w:rsidR="004F7BAC" w14:paraId="720FCC27" w14:textId="77777777" w:rsidTr="24557310">
        <w:trPr>
          <w:trHeight w:val="300"/>
          <w:jc w:val="center"/>
        </w:trPr>
        <w:tc>
          <w:tcPr>
            <w:tcW w:w="4531" w:type="dxa"/>
            <w:tcBorders>
              <w:top w:val="single" w:sz="4" w:space="0" w:color="auto"/>
            </w:tcBorders>
            <w:shd w:val="clear" w:color="auto" w:fill="auto"/>
            <w:noWrap/>
          </w:tcPr>
          <w:p w14:paraId="7B706968" w14:textId="54793800" w:rsidR="004F7BAC" w:rsidRDefault="004D1550" w:rsidP="004F7BAC">
            <w:pPr>
              <w:pStyle w:val="Leer"/>
              <w:jc w:val="center"/>
              <w:rPr>
                <w:noProof/>
              </w:rPr>
            </w:pPr>
            <w:r>
              <w:rPr>
                <w:noProof/>
              </w:rPr>
              <w:drawing>
                <wp:inline distT="0" distB="0" distL="0" distR="0" wp14:anchorId="49663FDA" wp14:editId="58F7666A">
                  <wp:extent cx="2689200" cy="1512570"/>
                  <wp:effectExtent l="0" t="0" r="0" b="0"/>
                  <wp:docPr id="19512341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34107" name=""/>
                          <pic:cNvPicPr/>
                        </pic:nvPicPr>
                        <pic:blipFill>
                          <a:blip r:embed="rId15"/>
                          <a:stretch>
                            <a:fillRect/>
                          </a:stretch>
                        </pic:blipFill>
                        <pic:spPr>
                          <a:xfrm>
                            <a:off x="0" y="0"/>
                            <a:ext cx="2689200" cy="1512570"/>
                          </a:xfrm>
                          <a:prstGeom prst="rect">
                            <a:avLst/>
                          </a:prstGeom>
                        </pic:spPr>
                      </pic:pic>
                    </a:graphicData>
                  </a:graphic>
                </wp:inline>
              </w:drawing>
            </w:r>
          </w:p>
        </w:tc>
        <w:tc>
          <w:tcPr>
            <w:tcW w:w="5604" w:type="dxa"/>
            <w:shd w:val="clear" w:color="auto" w:fill="auto"/>
            <w:noWrap/>
          </w:tcPr>
          <w:p w14:paraId="283ACFE7" w14:textId="77777777" w:rsidR="004F7BAC" w:rsidRPr="004D1550" w:rsidRDefault="004F7BAC" w:rsidP="004F7BAC">
            <w:pPr>
              <w:pStyle w:val="Standardb"/>
              <w:framePr w:wrap="around"/>
              <w:rPr>
                <w:b w:val="0"/>
                <w:bCs/>
              </w:rPr>
            </w:pPr>
            <w:r w:rsidRPr="004D1550">
              <w:rPr>
                <w:b w:val="0"/>
                <w:bCs/>
              </w:rPr>
              <w:t xml:space="preserve">Geeignete Lastaufnahme- und Anschlagmittel </w:t>
            </w:r>
          </w:p>
          <w:p w14:paraId="75F569F8" w14:textId="105097E9" w:rsidR="004F7BAC" w:rsidRDefault="004F7BAC" w:rsidP="004F7BAC">
            <w:pPr>
              <w:pStyle w:val="Standard"/>
            </w:pPr>
            <w:r>
              <w:t>verfügen über die erforderlichen Kennzeichnungen (z. B. Typenschild, Metallanhänger, Etikett),</w:t>
            </w:r>
          </w:p>
          <w:p w14:paraId="62EF458E" w14:textId="57398E4B" w:rsidR="004F7BAC" w:rsidRDefault="004F7BAC" w:rsidP="004F7BAC">
            <w:pPr>
              <w:pStyle w:val="Standard"/>
            </w:pPr>
            <w:r>
              <w:t>sind ausreichend tragfähig für die Arbeitsaufgabe und</w:t>
            </w:r>
          </w:p>
          <w:p w14:paraId="2288B837" w14:textId="4924414E" w:rsidR="004F7BAC" w:rsidRDefault="004F7BAC" w:rsidP="004F7BAC">
            <w:pPr>
              <w:pStyle w:val="Standard"/>
            </w:pPr>
            <w:r>
              <w:t>auf die Beschaffenheit der Last (z. B. Oberfläche, Temperatur, scharfe Kanten) abgestimmt.</w:t>
            </w:r>
          </w:p>
        </w:tc>
      </w:tr>
      <w:tr w:rsidR="004F7BAC" w14:paraId="68012EA9" w14:textId="77777777" w:rsidTr="24557310">
        <w:trPr>
          <w:trHeight w:val="300"/>
          <w:jc w:val="center"/>
        </w:trPr>
        <w:tc>
          <w:tcPr>
            <w:tcW w:w="4531" w:type="dxa"/>
            <w:tcBorders>
              <w:top w:val="single" w:sz="4" w:space="0" w:color="auto"/>
            </w:tcBorders>
            <w:shd w:val="clear" w:color="auto" w:fill="auto"/>
            <w:noWrap/>
          </w:tcPr>
          <w:p w14:paraId="0106E2F9" w14:textId="7AA7A2BB" w:rsidR="004F7BAC" w:rsidRDefault="004F7BAC" w:rsidP="004F7BAC">
            <w:pPr>
              <w:pStyle w:val="Leer"/>
              <w:jc w:val="center"/>
              <w:rPr>
                <w:noProof/>
              </w:rPr>
            </w:pPr>
            <w:r>
              <w:rPr>
                <w:noProof/>
              </w:rPr>
              <w:drawing>
                <wp:inline distT="0" distB="0" distL="0" distR="0" wp14:anchorId="0C1AD606" wp14:editId="68BA7CCC">
                  <wp:extent cx="2688186" cy="1512000"/>
                  <wp:effectExtent l="0" t="0" r="0" b="0"/>
                  <wp:docPr id="995504593" name="Grafik 7"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04593" name="Grafik 7" descr="Ein Bild, das Text, Logo, Schrift, Grafiken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78003C8" w14:textId="0F608DAF" w:rsidR="004F7BAC" w:rsidRDefault="0DBB4880" w:rsidP="004F7BAC">
            <w:r>
              <w:t>In diesem Abschnitt stellen Sie</w:t>
            </w:r>
            <w:r w:rsidR="6647BED8">
              <w:t xml:space="preserve"> die</w:t>
            </w:r>
            <w:r>
              <w:t xml:space="preserve"> Anschlagmittel und </w:t>
            </w:r>
            <w:r w:rsidR="20A83572">
              <w:t xml:space="preserve">deren </w:t>
            </w:r>
            <w:r>
              <w:t xml:space="preserve">Eigenschaften kurz vor. </w:t>
            </w:r>
          </w:p>
          <w:p w14:paraId="003E103A" w14:textId="5CD147C2" w:rsidR="004D1550" w:rsidRPr="009A6F39" w:rsidRDefault="004D1550" w:rsidP="004F7BAC">
            <w:r>
              <w:t>Passen Sie diesen Abschnitt an die in Ihrem Betrieb tatsächlich genutzten Anschlagmittel an.</w:t>
            </w:r>
          </w:p>
        </w:tc>
      </w:tr>
      <w:tr w:rsidR="004D1550" w14:paraId="30F3A2B2" w14:textId="77777777" w:rsidTr="24557310">
        <w:trPr>
          <w:trHeight w:val="300"/>
          <w:jc w:val="center"/>
        </w:trPr>
        <w:tc>
          <w:tcPr>
            <w:tcW w:w="4531" w:type="dxa"/>
            <w:tcBorders>
              <w:top w:val="single" w:sz="4" w:space="0" w:color="auto"/>
            </w:tcBorders>
            <w:shd w:val="clear" w:color="auto" w:fill="auto"/>
            <w:noWrap/>
          </w:tcPr>
          <w:p w14:paraId="2969E0F7" w14:textId="065014A0" w:rsidR="004D1550" w:rsidRDefault="004D1550" w:rsidP="004F7BAC">
            <w:pPr>
              <w:pStyle w:val="Leer"/>
              <w:jc w:val="center"/>
              <w:rPr>
                <w:noProof/>
              </w:rPr>
            </w:pPr>
            <w:r>
              <w:rPr>
                <w:noProof/>
              </w:rPr>
              <w:drawing>
                <wp:inline distT="0" distB="0" distL="0" distR="0" wp14:anchorId="49340276" wp14:editId="1D67D405">
                  <wp:extent cx="2688186" cy="1512000"/>
                  <wp:effectExtent l="0" t="0" r="0" b="0"/>
                  <wp:docPr id="287995324" name="Grafik 8"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95324" name="Grafik 8" descr="Ein Bild, das Text, Screenshot, Software, Webseite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val="restart"/>
            <w:shd w:val="clear" w:color="auto" w:fill="FFFFFF" w:themeFill="background1"/>
            <w:noWrap/>
          </w:tcPr>
          <w:p w14:paraId="5F67AA8A" w14:textId="77777777" w:rsidR="004D1550" w:rsidRPr="004D1550" w:rsidRDefault="004D1550" w:rsidP="004F7BAC">
            <w:pPr>
              <w:pStyle w:val="Standardb"/>
              <w:framePr w:wrap="around"/>
              <w:rPr>
                <w:b w:val="0"/>
                <w:bCs/>
              </w:rPr>
            </w:pPr>
            <w:r w:rsidRPr="004D1550">
              <w:rPr>
                <w:b w:val="0"/>
                <w:bCs/>
              </w:rPr>
              <w:t xml:space="preserve">Machen Sie die Unterweisung für Ihre Teilnehmenden begreifbarer, indem Sie einige im Betrieb verwendete Anschlagmittel mitbringen. </w:t>
            </w:r>
          </w:p>
          <w:p w14:paraId="56A6DE3B" w14:textId="77777777" w:rsidR="004D1550" w:rsidRPr="004D1550" w:rsidRDefault="004D1550" w:rsidP="004F7BAC">
            <w:pPr>
              <w:pStyle w:val="Standardb"/>
              <w:framePr w:wrap="around"/>
              <w:rPr>
                <w:b w:val="0"/>
                <w:bCs/>
              </w:rPr>
            </w:pPr>
            <w:r w:rsidRPr="004D1550">
              <w:rPr>
                <w:b w:val="0"/>
                <w:bCs/>
              </w:rPr>
              <w:t xml:space="preserve">Zeigen Sie den Teilnehmenden jeweils am konkreten Anschlagmittel, </w:t>
            </w:r>
          </w:p>
          <w:p w14:paraId="713D807D" w14:textId="76DC86CD" w:rsidR="004D1550" w:rsidRDefault="004D1550" w:rsidP="004D1550">
            <w:pPr>
              <w:pStyle w:val="Standard"/>
              <w:framePr w:hSpace="141" w:wrap="around" w:vAnchor="page" w:hAnchor="margin" w:y="2131"/>
            </w:pPr>
            <w:r w:rsidRPr="004D1550">
              <w:rPr>
                <w:bCs/>
              </w:rPr>
              <w:t>wo sie wichtige Kennzeichnungselemente</w:t>
            </w:r>
            <w:r>
              <w:t xml:space="preserve"> finden und</w:t>
            </w:r>
          </w:p>
          <w:p w14:paraId="5DE83986" w14:textId="052C4B41" w:rsidR="004D1550" w:rsidRDefault="004D1550" w:rsidP="004D1550">
            <w:pPr>
              <w:pStyle w:val="Standard"/>
              <w:framePr w:hSpace="141" w:wrap="around" w:vAnchor="page" w:hAnchor="margin" w:y="2131"/>
            </w:pPr>
            <w:r>
              <w:t>auf welche Angaben sie achten müssen.</w:t>
            </w:r>
          </w:p>
        </w:tc>
      </w:tr>
      <w:tr w:rsidR="004D1550" w14:paraId="021479AD" w14:textId="77777777" w:rsidTr="24557310">
        <w:trPr>
          <w:trHeight w:val="300"/>
          <w:jc w:val="center"/>
        </w:trPr>
        <w:tc>
          <w:tcPr>
            <w:tcW w:w="4531" w:type="dxa"/>
            <w:tcBorders>
              <w:top w:val="single" w:sz="4" w:space="0" w:color="auto"/>
            </w:tcBorders>
            <w:shd w:val="clear" w:color="auto" w:fill="auto"/>
            <w:noWrap/>
          </w:tcPr>
          <w:p w14:paraId="7658BBA5" w14:textId="7D82BBCA" w:rsidR="004D1550" w:rsidRDefault="004D1550" w:rsidP="004F7BAC">
            <w:pPr>
              <w:pStyle w:val="Leer"/>
              <w:jc w:val="center"/>
              <w:rPr>
                <w:noProof/>
              </w:rPr>
            </w:pPr>
            <w:r>
              <w:rPr>
                <w:noProof/>
              </w:rPr>
              <w:lastRenderedPageBreak/>
              <w:drawing>
                <wp:inline distT="0" distB="0" distL="0" distR="0" wp14:anchorId="1B6B42F9" wp14:editId="4504B32D">
                  <wp:extent cx="2688186" cy="1512000"/>
                  <wp:effectExtent l="0" t="0" r="0" b="0"/>
                  <wp:docPr id="346258324" name="Grafik 9" descr="Ein Bild, das Text, Screensho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58324" name="Grafik 9" descr="Ein Bild, das Text, Screenshot, Schrift, Brief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noWrap/>
          </w:tcPr>
          <w:p w14:paraId="45239B95" w14:textId="5167348B" w:rsidR="004D1550" w:rsidRDefault="004D1550" w:rsidP="004D1550">
            <w:pPr>
              <w:pStyle w:val="Standard"/>
              <w:numPr>
                <w:ilvl w:val="0"/>
                <w:numId w:val="0"/>
              </w:numPr>
              <w:ind w:left="170" w:hanging="170"/>
            </w:pPr>
          </w:p>
        </w:tc>
      </w:tr>
      <w:tr w:rsidR="004D1550" w14:paraId="0C241744" w14:textId="77777777" w:rsidTr="24557310">
        <w:trPr>
          <w:trHeight w:val="300"/>
          <w:jc w:val="center"/>
        </w:trPr>
        <w:tc>
          <w:tcPr>
            <w:tcW w:w="4531" w:type="dxa"/>
            <w:tcBorders>
              <w:top w:val="single" w:sz="4" w:space="0" w:color="auto"/>
            </w:tcBorders>
            <w:shd w:val="clear" w:color="auto" w:fill="auto"/>
            <w:noWrap/>
          </w:tcPr>
          <w:p w14:paraId="4EDBCF1E" w14:textId="03A100D1" w:rsidR="004D1550" w:rsidRDefault="004D1550" w:rsidP="004F7BAC">
            <w:pPr>
              <w:pStyle w:val="Leer"/>
              <w:jc w:val="center"/>
              <w:rPr>
                <w:noProof/>
              </w:rPr>
            </w:pPr>
          </w:p>
          <w:p w14:paraId="242A27A1" w14:textId="3295B883" w:rsidR="004D1550" w:rsidRDefault="004D1550" w:rsidP="004F7BAC">
            <w:pPr>
              <w:pStyle w:val="Leer"/>
              <w:jc w:val="center"/>
              <w:rPr>
                <w:noProof/>
              </w:rPr>
            </w:pPr>
            <w:r>
              <w:rPr>
                <w:noProof/>
              </w:rPr>
              <w:drawing>
                <wp:inline distT="0" distB="0" distL="0" distR="0" wp14:anchorId="34D44C63" wp14:editId="1E46A9E2">
                  <wp:extent cx="2688186" cy="1512000"/>
                  <wp:effectExtent l="0" t="0" r="0" b="0"/>
                  <wp:docPr id="547942452" name="Grafik 10" descr="Ein Bild, das Text, Screenshot, Softwar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2452" name="Grafik 10" descr="Ein Bild, das Text, Screenshot, Software, Design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noWrap/>
          </w:tcPr>
          <w:p w14:paraId="003F015E" w14:textId="7F5786F1" w:rsidR="004D1550" w:rsidRDefault="004D1550" w:rsidP="004D1550">
            <w:pPr>
              <w:pStyle w:val="Standard"/>
              <w:numPr>
                <w:ilvl w:val="0"/>
                <w:numId w:val="0"/>
              </w:numPr>
              <w:ind w:left="170" w:hanging="170"/>
            </w:pPr>
          </w:p>
        </w:tc>
      </w:tr>
      <w:tr w:rsidR="004F7BAC" w14:paraId="69774FF3" w14:textId="77777777" w:rsidTr="24557310">
        <w:trPr>
          <w:trHeight w:val="300"/>
          <w:jc w:val="center"/>
        </w:trPr>
        <w:tc>
          <w:tcPr>
            <w:tcW w:w="4531" w:type="dxa"/>
            <w:tcBorders>
              <w:top w:val="single" w:sz="4" w:space="0" w:color="auto"/>
            </w:tcBorders>
            <w:shd w:val="clear" w:color="auto" w:fill="auto"/>
            <w:noWrap/>
          </w:tcPr>
          <w:p w14:paraId="3E007301" w14:textId="77777777" w:rsidR="004F7BAC" w:rsidRDefault="004F7BAC" w:rsidP="004F7BAC">
            <w:pPr>
              <w:pStyle w:val="Leer"/>
              <w:jc w:val="center"/>
              <w:rPr>
                <w:noProof/>
              </w:rPr>
            </w:pPr>
            <w:r>
              <w:rPr>
                <w:noProof/>
              </w:rPr>
              <w:drawing>
                <wp:inline distT="0" distB="0" distL="0" distR="0" wp14:anchorId="79233900" wp14:editId="1DAE6B85">
                  <wp:extent cx="2688186" cy="1512000"/>
                  <wp:effectExtent l="0" t="0" r="0" b="0"/>
                  <wp:docPr id="2073551876" name="Grafik 11" descr="Ein Bild, das Text, Screenshot, Zahl,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51876" name="Grafik 11" descr="Ein Bild, das Text, Screenshot, Zahl, Software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p w14:paraId="5CEBCBCB" w14:textId="792009A1" w:rsidR="004D1550" w:rsidRDefault="004D1550" w:rsidP="004F7BAC">
            <w:pPr>
              <w:pStyle w:val="Leer"/>
              <w:jc w:val="center"/>
              <w:rPr>
                <w:noProof/>
              </w:rPr>
            </w:pPr>
            <w:r>
              <w:rPr>
                <w:noProof/>
              </w:rPr>
              <w:drawing>
                <wp:inline distT="0" distB="0" distL="0" distR="0" wp14:anchorId="5D1E5162" wp14:editId="6F250C04">
                  <wp:extent cx="2688186" cy="1512000"/>
                  <wp:effectExtent l="0" t="0" r="0" b="0"/>
                  <wp:docPr id="663555651" name="Grafik 1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55651" name="Grafik 12" descr="Ein Bild, das Text, Screenshot, Diagramm, Reihe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35F441CE" w14:textId="29F5B7A9" w:rsidR="004F7BAC" w:rsidRDefault="004F7BAC" w:rsidP="004F7BAC">
            <w:r>
              <w:t>Die Farbe von Hebebändern und Rundschlingen gibt einen Hinweis auf die Tragfähigkeit. Zusätzlich ist diese auf dem Anschlagmittel aufgedruckt. Die tatsächliche Tragfähigkeit hängt jedoch von der Art des Anschlags ab. Die Tragfähigkeitstabelle</w:t>
            </w:r>
            <w:r w:rsidR="004D1550">
              <w:t xml:space="preserve"> und das Etikett am </w:t>
            </w:r>
            <w:proofErr w:type="spellStart"/>
            <w:r w:rsidR="004D1550">
              <w:t>Hebeband</w:t>
            </w:r>
            <w:proofErr w:type="spellEnd"/>
            <w:r w:rsidR="004D1550">
              <w:t xml:space="preserve"> </w:t>
            </w:r>
            <w:r>
              <w:t>zeig</w:t>
            </w:r>
            <w:r w:rsidR="004D1550">
              <w:t>en</w:t>
            </w:r>
            <w:r>
              <w:t xml:space="preserve"> </w:t>
            </w:r>
            <w:r w:rsidR="004D1550">
              <w:t>den Mitarbeitenden</w:t>
            </w:r>
            <w:r>
              <w:t xml:space="preserve"> auf einen Blick, wie hoch die Tragfähigkeit bei der jeweiligen Anschlagart ist.</w:t>
            </w:r>
          </w:p>
          <w:p w14:paraId="7E5E13E8" w14:textId="77777777" w:rsidR="004D1550" w:rsidRDefault="004D1550" w:rsidP="004D1550">
            <w:pPr>
              <w:pStyle w:val="Standardb"/>
              <w:framePr w:hSpace="0" w:wrap="auto" w:vAnchor="margin" w:hAnchor="text" w:yAlign="inline"/>
            </w:pPr>
          </w:p>
          <w:p w14:paraId="7DE14A46" w14:textId="5EABC2D3" w:rsidR="004D1550" w:rsidRDefault="004D1550" w:rsidP="004D1550">
            <w:pPr>
              <w:pStyle w:val="Standardb"/>
              <w:framePr w:hSpace="0" w:wrap="auto" w:vAnchor="margin" w:hAnchor="text" w:yAlign="inline"/>
            </w:pPr>
            <w:r>
              <w:t>Werfen Sie einen Blick in die Tragfähigkeitstabelle</w:t>
            </w:r>
          </w:p>
          <w:p w14:paraId="231FEA46" w14:textId="79F88F6F" w:rsidR="004F7BAC" w:rsidRDefault="004F7BAC" w:rsidP="004F7BAC">
            <w:r>
              <w:t xml:space="preserve">Beispiel: Ein gelbes </w:t>
            </w:r>
            <w:proofErr w:type="spellStart"/>
            <w:r>
              <w:t>Hebeband</w:t>
            </w:r>
            <w:proofErr w:type="spellEnd"/>
            <w:r>
              <w:t xml:space="preserve"> (Kennzeichnung 3</w:t>
            </w:r>
            <w:r w:rsidR="38C80080">
              <w:t xml:space="preserve"> </w:t>
            </w:r>
            <w:r>
              <w:t>t) hat im Schnürgang eine Tragfähigkeit von 1.600 kg und bei umgelegtem Anschlagen eine Tragfähigkeit von 6.000 kg.</w:t>
            </w:r>
          </w:p>
          <w:p w14:paraId="16178F76" w14:textId="454009DA" w:rsidR="004D1550" w:rsidRDefault="004D1550" w:rsidP="004F7BAC">
            <w:r>
              <w:t>Übung 1: Spielen Sie mit Ihren Teilnehmenden verschiedene Beispiele anhand der Tragfähigkeitstabelle durch.</w:t>
            </w:r>
          </w:p>
          <w:p w14:paraId="66F574CD" w14:textId="77777777" w:rsidR="004D1550" w:rsidRDefault="004D1550" w:rsidP="004F7BAC"/>
          <w:p w14:paraId="44732F4A" w14:textId="1E72F5AD" w:rsidR="004D1550" w:rsidRDefault="004D1550" w:rsidP="004D1550">
            <w:pPr>
              <w:pStyle w:val="Standardb"/>
              <w:framePr w:hSpace="0" w:wrap="auto" w:vAnchor="margin" w:hAnchor="text" w:yAlign="inline"/>
            </w:pPr>
            <w:r>
              <w:t>Werfen Sie einen Blick aufs Etikett</w:t>
            </w:r>
          </w:p>
          <w:p w14:paraId="5CF621B0" w14:textId="15B3BA82" w:rsidR="004D1550" w:rsidRPr="00C22766" w:rsidRDefault="004D1550" w:rsidP="004F7BAC">
            <w:r>
              <w:t>Übung 2: Geben Sie Ihren Teilnehmenden ein Anschlagmittel in die Hand und nennen Sie eine konkrete Art des Anschlags, z. B. Schnürgang. Die Teilnehmenden sollen nun anhand des Etiketts ermittelt, welche Lasten maximal transportiert werden können.</w:t>
            </w:r>
          </w:p>
        </w:tc>
      </w:tr>
      <w:tr w:rsidR="004F7BAC" w14:paraId="6667DB5D" w14:textId="77777777" w:rsidTr="24557310">
        <w:trPr>
          <w:trHeight w:val="300"/>
          <w:jc w:val="center"/>
        </w:trPr>
        <w:tc>
          <w:tcPr>
            <w:tcW w:w="4531" w:type="dxa"/>
            <w:tcBorders>
              <w:top w:val="single" w:sz="4" w:space="0" w:color="auto"/>
            </w:tcBorders>
            <w:shd w:val="clear" w:color="auto" w:fill="auto"/>
            <w:noWrap/>
          </w:tcPr>
          <w:p w14:paraId="7C9E0C2F" w14:textId="3968CB44" w:rsidR="004F7BAC" w:rsidRDefault="004F7BAC" w:rsidP="004F7BAC">
            <w:pPr>
              <w:pStyle w:val="Leer"/>
              <w:jc w:val="center"/>
              <w:rPr>
                <w:noProof/>
              </w:rPr>
            </w:pPr>
            <w:r>
              <w:rPr>
                <w:noProof/>
              </w:rPr>
              <w:drawing>
                <wp:inline distT="0" distB="0" distL="0" distR="0" wp14:anchorId="044AB684" wp14:editId="5E7164CB">
                  <wp:extent cx="2688186" cy="1512000"/>
                  <wp:effectExtent l="0" t="0" r="0" b="0"/>
                  <wp:docPr id="961058469" name="Grafik 13" descr="Ein Bild, das Text, Screenshot,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58469" name="Grafik 13" descr="Ein Bild, das Text, Screenshot, Webseite, Website enthält.&#10;&#10;Automatisch generierte Beschreibung"/>
                          <pic:cNvPicPr/>
                        </pic:nvPicPr>
                        <pic:blipFill>
                          <a:blip r:embed="rId22"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6466A46" w14:textId="4F35D9E9" w:rsidR="004F7BAC" w:rsidRPr="00C22766" w:rsidRDefault="7B16161A" w:rsidP="004F7BAC">
            <w:pPr>
              <w:pStyle w:val="Standard"/>
            </w:pPr>
            <w:bookmarkStart w:id="0" w:name="_Hlk136609198"/>
            <w:r>
              <w:t>siehe Hinweise zu Folie 8</w:t>
            </w:r>
            <w:r w:rsidR="4DCD1488">
              <w:t>–</w:t>
            </w:r>
            <w:r>
              <w:t>10</w:t>
            </w:r>
            <w:bookmarkEnd w:id="0"/>
          </w:p>
        </w:tc>
      </w:tr>
      <w:tr w:rsidR="004F7BAC" w14:paraId="592774CA" w14:textId="77777777" w:rsidTr="24557310">
        <w:trPr>
          <w:trHeight w:val="300"/>
          <w:jc w:val="center"/>
        </w:trPr>
        <w:tc>
          <w:tcPr>
            <w:tcW w:w="4531" w:type="dxa"/>
            <w:tcBorders>
              <w:top w:val="single" w:sz="4" w:space="0" w:color="auto"/>
            </w:tcBorders>
            <w:shd w:val="clear" w:color="auto" w:fill="auto"/>
            <w:noWrap/>
          </w:tcPr>
          <w:p w14:paraId="5F051384" w14:textId="5F7666DA" w:rsidR="004F7BAC" w:rsidRDefault="004F7BAC" w:rsidP="004F7BAC">
            <w:pPr>
              <w:pStyle w:val="Leer"/>
              <w:jc w:val="center"/>
              <w:rPr>
                <w:noProof/>
              </w:rPr>
            </w:pPr>
            <w:r>
              <w:rPr>
                <w:noProof/>
              </w:rPr>
              <w:lastRenderedPageBreak/>
              <w:drawing>
                <wp:inline distT="0" distB="0" distL="0" distR="0" wp14:anchorId="5C54AE75" wp14:editId="581E8DD0">
                  <wp:extent cx="2688186" cy="1512000"/>
                  <wp:effectExtent l="0" t="0" r="0" b="0"/>
                  <wp:docPr id="1676391558" name="Grafik 14" descr="Ein Bild, das Text, Screenshot, Diagramm,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91558" name="Grafik 14" descr="Ein Bild, das Text, Screenshot, Diagramm, Karte enthält.&#10;&#10;Automatisch generierte Beschreibung"/>
                          <pic:cNvPicPr/>
                        </pic:nvPicPr>
                        <pic:blipFill>
                          <a:blip r:embed="rId23"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0CAA4F7" w14:textId="2DD8CEB9" w:rsidR="004F7BAC" w:rsidRPr="001B4238" w:rsidRDefault="7B16161A" w:rsidP="004F7BAC">
            <w:pPr>
              <w:pStyle w:val="Standard"/>
            </w:pPr>
            <w:r>
              <w:t>siehe Hinweise zu Folie 8</w:t>
            </w:r>
            <w:r w:rsidR="34304E97">
              <w:t>–</w:t>
            </w:r>
            <w:r>
              <w:t>10</w:t>
            </w:r>
          </w:p>
        </w:tc>
      </w:tr>
      <w:tr w:rsidR="004F7BAC" w14:paraId="50D16C5F" w14:textId="77777777" w:rsidTr="24557310">
        <w:trPr>
          <w:trHeight w:val="300"/>
          <w:jc w:val="center"/>
        </w:trPr>
        <w:tc>
          <w:tcPr>
            <w:tcW w:w="4531" w:type="dxa"/>
            <w:tcBorders>
              <w:top w:val="single" w:sz="4" w:space="0" w:color="auto"/>
            </w:tcBorders>
            <w:shd w:val="clear" w:color="auto" w:fill="auto"/>
            <w:noWrap/>
          </w:tcPr>
          <w:p w14:paraId="7166A8EC" w14:textId="730D912D" w:rsidR="004F7BAC" w:rsidRDefault="004F7BAC" w:rsidP="004F7BAC">
            <w:pPr>
              <w:pStyle w:val="Leer"/>
              <w:jc w:val="center"/>
              <w:rPr>
                <w:noProof/>
              </w:rPr>
            </w:pPr>
            <w:r>
              <w:rPr>
                <w:noProof/>
              </w:rPr>
              <w:drawing>
                <wp:inline distT="0" distB="0" distL="0" distR="0" wp14:anchorId="6A875345" wp14:editId="7E16AC49">
                  <wp:extent cx="2688186" cy="1512000"/>
                  <wp:effectExtent l="0" t="0" r="0" b="0"/>
                  <wp:docPr id="445532850" name="Grafik 15"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32850" name="Grafik 15" descr="Ein Bild, das Text, Screenshot, Software, Webseite enthält.&#10;&#10;Automatisch generierte Beschreibung"/>
                          <pic:cNvPicPr/>
                        </pic:nvPicPr>
                        <pic:blipFill>
                          <a:blip r:embed="rId24"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7672A1C7" w14:textId="18837AEF" w:rsidR="004F7BAC" w:rsidRDefault="7B16161A" w:rsidP="004F7BAC">
            <w:r>
              <w:t>Die Anschlagmittel unterscheiden sich nicht nur in ihrer Tragfähigkeit, sondern auch i</w:t>
            </w:r>
            <w:r w:rsidR="6256329F">
              <w:t>m</w:t>
            </w:r>
            <w:r>
              <w:t xml:space="preserve"> Hinblick auf die Oberflächenbeschaffenheit, die Schnittfestigkeit oder die Chemikalienbeständigkeit. </w:t>
            </w:r>
          </w:p>
          <w:p w14:paraId="7657D8DC" w14:textId="77777777" w:rsidR="0086308B" w:rsidRDefault="0086308B" w:rsidP="004F7BAC">
            <w:r>
              <w:t xml:space="preserve">Die nebenstehende Tabelle zeigt, für welche Lasten das jeweilige Anschlagmittel geeignet ist und für welche eher nicht. </w:t>
            </w:r>
          </w:p>
          <w:p w14:paraId="0A6B48B8" w14:textId="24CB4A91" w:rsidR="0086308B" w:rsidRDefault="0086308B" w:rsidP="004F7BAC">
            <w:r>
              <w:t>Nennen Sie den Teilnehmenden konkrete Beispiele für Lasten im Betrieb und lassen Sie sie überlegen, wann welches Anschlagmittel geeignet ist.</w:t>
            </w:r>
          </w:p>
        </w:tc>
      </w:tr>
      <w:tr w:rsidR="004F7BAC" w14:paraId="5EA80552" w14:textId="77777777" w:rsidTr="24557310">
        <w:trPr>
          <w:trHeight w:val="300"/>
          <w:jc w:val="center"/>
        </w:trPr>
        <w:tc>
          <w:tcPr>
            <w:tcW w:w="4531" w:type="dxa"/>
            <w:tcBorders>
              <w:top w:val="single" w:sz="4" w:space="0" w:color="auto"/>
            </w:tcBorders>
            <w:shd w:val="clear" w:color="auto" w:fill="auto"/>
            <w:noWrap/>
          </w:tcPr>
          <w:p w14:paraId="279D9A4B" w14:textId="2716E23F" w:rsidR="004F7BAC" w:rsidRDefault="004F7BAC" w:rsidP="004F7BAC">
            <w:pPr>
              <w:pStyle w:val="Leer"/>
              <w:jc w:val="center"/>
              <w:rPr>
                <w:noProof/>
              </w:rPr>
            </w:pPr>
            <w:r>
              <w:rPr>
                <w:noProof/>
              </w:rPr>
              <w:drawing>
                <wp:inline distT="0" distB="0" distL="0" distR="0" wp14:anchorId="33F26241" wp14:editId="217097CF">
                  <wp:extent cx="2688186" cy="1512000"/>
                  <wp:effectExtent l="0" t="0" r="0" b="0"/>
                  <wp:docPr id="168428995" name="Grafik 16"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8995" name="Grafik 16" descr="Ein Bild, das Text, Logo, Schrift, Grafiken enthält.&#10;&#10;Automatisch generierte Beschreibung"/>
                          <pic:cNvPicPr/>
                        </pic:nvPicPr>
                        <pic:blipFill>
                          <a:blip r:embed="rId25"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434F501" w14:textId="431939A7" w:rsidR="004F7BAC" w:rsidRDefault="7B16161A" w:rsidP="004F7BAC">
            <w:r>
              <w:t>Wie alle Arbeitsmittel sind auch Lastaufnahme- und Anschlagmittel vor der Verwendung einer Sicht und ggf. Funktionsprüfung zu unterziehen. In diesem Abschnitt lernen die Teilnehmenden</w:t>
            </w:r>
            <w:r w:rsidR="05D2DD9A">
              <w:t xml:space="preserve"> die</w:t>
            </w:r>
            <w:r>
              <w:t xml:space="preserve"> Anzeichen für die </w:t>
            </w:r>
            <w:proofErr w:type="spellStart"/>
            <w:r>
              <w:t>Ablegereife</w:t>
            </w:r>
            <w:proofErr w:type="spellEnd"/>
            <w:r>
              <w:t xml:space="preserve"> von Anschlagmitteln kennen.</w:t>
            </w:r>
          </w:p>
        </w:tc>
      </w:tr>
      <w:tr w:rsidR="0086308B" w14:paraId="39ACCB15" w14:textId="77777777" w:rsidTr="24557310">
        <w:trPr>
          <w:trHeight w:val="300"/>
          <w:jc w:val="center"/>
        </w:trPr>
        <w:tc>
          <w:tcPr>
            <w:tcW w:w="4531" w:type="dxa"/>
            <w:tcBorders>
              <w:top w:val="single" w:sz="4" w:space="0" w:color="auto"/>
            </w:tcBorders>
            <w:shd w:val="clear" w:color="auto" w:fill="auto"/>
            <w:noWrap/>
          </w:tcPr>
          <w:p w14:paraId="51E2140C" w14:textId="616006EB" w:rsidR="0086308B" w:rsidRDefault="0086308B" w:rsidP="004F7BAC">
            <w:pPr>
              <w:pStyle w:val="Leer"/>
              <w:jc w:val="center"/>
              <w:rPr>
                <w:noProof/>
              </w:rPr>
            </w:pPr>
            <w:r>
              <w:rPr>
                <w:noProof/>
              </w:rPr>
              <w:drawing>
                <wp:inline distT="0" distB="0" distL="0" distR="0" wp14:anchorId="3BF63E76" wp14:editId="56C6BF89">
                  <wp:extent cx="2688186" cy="1512000"/>
                  <wp:effectExtent l="0" t="0" r="0" b="0"/>
                  <wp:docPr id="58242060" name="Grafik 17" descr="Ein Bild, das Text, Screensho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2060" name="Grafik 17" descr="Ein Bild, das Text, Screenshot, Webseite enthält.&#10;&#10;Automatisch generierte Beschreibung"/>
                          <pic:cNvPicPr/>
                        </pic:nvPicPr>
                        <pic:blipFill>
                          <a:blip r:embed="rId26"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val="restart"/>
            <w:shd w:val="clear" w:color="auto" w:fill="FFFFFF" w:themeFill="background1"/>
            <w:noWrap/>
          </w:tcPr>
          <w:p w14:paraId="2A194CF1" w14:textId="3002A86C" w:rsidR="0086308B" w:rsidRPr="00E641DF" w:rsidRDefault="0086308B" w:rsidP="004F7BAC">
            <w:r w:rsidRPr="00E641DF">
              <w:t xml:space="preserve">Beschädigungen, z. B. Risse, Verformungen, Umwelteinflüsse (Korrosion, Chemikalien, Temperatur) und Verschleiß können die Sicherheit von Anschlagmitteln beeinträchtigen und zu einer </w:t>
            </w:r>
            <w:proofErr w:type="spellStart"/>
            <w:r w:rsidRPr="00E641DF">
              <w:t>Ablegereife</w:t>
            </w:r>
            <w:proofErr w:type="spellEnd"/>
            <w:r w:rsidRPr="00E641DF">
              <w:t xml:space="preserve"> der Anschlagmittel führen. </w:t>
            </w:r>
          </w:p>
          <w:p w14:paraId="529BA8B9" w14:textId="2E658F49" w:rsidR="0086308B" w:rsidRPr="00E641DF" w:rsidRDefault="0086308B" w:rsidP="004F7BAC">
            <w:r w:rsidRPr="00E641DF">
              <w:t xml:space="preserve">Verwenden Sie die folgenden Folien, um typische Anzeichen für die </w:t>
            </w:r>
            <w:proofErr w:type="spellStart"/>
            <w:r w:rsidRPr="00E641DF">
              <w:t>Ablegereife</w:t>
            </w:r>
            <w:proofErr w:type="spellEnd"/>
            <w:r w:rsidRPr="00E641DF">
              <w:t xml:space="preserve"> zu zeigen. </w:t>
            </w:r>
          </w:p>
          <w:p w14:paraId="7D73578B" w14:textId="665FA1DE" w:rsidR="00E641DF" w:rsidRPr="00E641DF" w:rsidRDefault="293DD0FC" w:rsidP="004F7BAC">
            <w:r>
              <w:t>Neben de</w:t>
            </w:r>
            <w:r w:rsidR="0B7A6555">
              <w:t>n</w:t>
            </w:r>
            <w:r>
              <w:t xml:space="preserve"> optischen Anzeichen für die </w:t>
            </w:r>
            <w:proofErr w:type="spellStart"/>
            <w:r>
              <w:t>Ablegereife</w:t>
            </w:r>
            <w:proofErr w:type="spellEnd"/>
            <w:r>
              <w:t xml:space="preserve"> ist immer auch zu kontrollieren, ob Lastaufnahmemittel und Anschlagmittel über eine aktuelle Prüfplakette verfügen.</w:t>
            </w:r>
          </w:p>
          <w:p w14:paraId="55260B99" w14:textId="77777777" w:rsidR="00E641DF" w:rsidRPr="00E641DF" w:rsidRDefault="00E641DF" w:rsidP="00E641DF">
            <w:pPr>
              <w:pStyle w:val="StandardWeb"/>
              <w:rPr>
                <w:rFonts w:ascii="Arial" w:hAnsi="Arial"/>
                <w:sz w:val="18"/>
              </w:rPr>
            </w:pPr>
            <w:r w:rsidRPr="00E641DF">
              <w:rPr>
                <w:rFonts w:ascii="Arial" w:hAnsi="Arial"/>
                <w:sz w:val="18"/>
              </w:rPr>
              <w:t xml:space="preserve">Noch eindrücklicher wird Ihre Unterweisung, wenn Sie intakte und </w:t>
            </w:r>
            <w:proofErr w:type="spellStart"/>
            <w:r w:rsidRPr="00E641DF">
              <w:rPr>
                <w:rFonts w:ascii="Arial" w:hAnsi="Arial"/>
                <w:sz w:val="18"/>
              </w:rPr>
              <w:t>ablegereife</w:t>
            </w:r>
            <w:proofErr w:type="spellEnd"/>
            <w:r w:rsidRPr="00E641DF">
              <w:rPr>
                <w:rFonts w:ascii="Arial" w:hAnsi="Arial"/>
                <w:sz w:val="18"/>
              </w:rPr>
              <w:t xml:space="preserve"> Anschlagmittel mit in die Unterweisung bringen und die Teilnehmenden entscheiden lassen, ob die Anschlagmittel noch verwendet werden dürfen.</w:t>
            </w:r>
          </w:p>
          <w:p w14:paraId="15D3B61C" w14:textId="55173D07" w:rsidR="00E641DF" w:rsidRPr="00E641DF" w:rsidRDefault="00E641DF" w:rsidP="00E641DF">
            <w:pPr>
              <w:pStyle w:val="StandardWeb"/>
              <w:rPr>
                <w:rFonts w:ascii="Arial" w:hAnsi="Arial"/>
                <w:sz w:val="18"/>
              </w:rPr>
            </w:pPr>
            <w:r w:rsidRPr="00E641DF">
              <w:rPr>
                <w:rFonts w:ascii="Arial" w:hAnsi="Arial"/>
                <w:sz w:val="18"/>
              </w:rPr>
              <w:t xml:space="preserve">Weisen Sie Ihre Teilnehmer an, keine Lastaufnahme- oder Anschlagmittel zu verwenden, die sichtbare Mängel und/oder sicherheitsrelevante Funktionsstörungen aufweisen. </w:t>
            </w:r>
          </w:p>
          <w:p w14:paraId="29AB6071" w14:textId="207BC69B" w:rsidR="00E641DF" w:rsidRPr="00E641DF" w:rsidRDefault="00E641DF" w:rsidP="00E641DF">
            <w:pPr>
              <w:pStyle w:val="StandardWeb"/>
              <w:rPr>
                <w:rFonts w:ascii="Arial" w:hAnsi="Arial"/>
                <w:sz w:val="18"/>
              </w:rPr>
            </w:pPr>
            <w:r w:rsidRPr="00E641DF">
              <w:rPr>
                <w:rFonts w:ascii="Arial" w:hAnsi="Arial"/>
                <w:sz w:val="18"/>
              </w:rPr>
              <w:t>Wenn sich Ihre Teilnehmer nicht sicher sind, ob die Lastaufnahme- oder Anschlagmittel arbeitssicher sind, dürfen sie diese nicht nutzen.</w:t>
            </w:r>
          </w:p>
          <w:p w14:paraId="770F8698" w14:textId="7B38AE98" w:rsidR="00E641DF" w:rsidRPr="00E641DF" w:rsidRDefault="00E641DF" w:rsidP="00E641DF">
            <w:pPr>
              <w:pStyle w:val="StandardWeb"/>
              <w:rPr>
                <w:rFonts w:ascii="Arial" w:hAnsi="Arial"/>
                <w:sz w:val="18"/>
              </w:rPr>
            </w:pPr>
            <w:r w:rsidRPr="00E641DF">
              <w:rPr>
                <w:rFonts w:ascii="Arial" w:hAnsi="Arial"/>
                <w:sz w:val="18"/>
              </w:rPr>
              <w:lastRenderedPageBreak/>
              <w:t>Siehe Folie 17 und 18.</w:t>
            </w:r>
          </w:p>
          <w:p w14:paraId="75FE1268" w14:textId="77777777" w:rsidR="00E641DF" w:rsidRPr="00E641DF" w:rsidRDefault="00E641DF" w:rsidP="00E641DF">
            <w:pPr>
              <w:pStyle w:val="StandardWeb"/>
              <w:rPr>
                <w:rFonts w:ascii="Arial" w:hAnsi="Arial"/>
                <w:sz w:val="18"/>
              </w:rPr>
            </w:pPr>
          </w:p>
          <w:p w14:paraId="1BD85448" w14:textId="77777777" w:rsidR="00E641DF" w:rsidRPr="00E641DF" w:rsidRDefault="00E641DF" w:rsidP="004F7BAC"/>
          <w:p w14:paraId="6927DF42" w14:textId="0BFC2DBF" w:rsidR="0086308B" w:rsidRPr="00E641DF" w:rsidRDefault="0086308B" w:rsidP="0086308B">
            <w:pPr>
              <w:pStyle w:val="Standard"/>
              <w:numPr>
                <w:ilvl w:val="0"/>
                <w:numId w:val="0"/>
              </w:numPr>
              <w:ind w:left="170" w:hanging="170"/>
            </w:pPr>
          </w:p>
        </w:tc>
      </w:tr>
      <w:tr w:rsidR="0086308B" w14:paraId="1B8C006F" w14:textId="77777777" w:rsidTr="24557310">
        <w:trPr>
          <w:trHeight w:val="2415"/>
          <w:jc w:val="center"/>
        </w:trPr>
        <w:tc>
          <w:tcPr>
            <w:tcW w:w="4531" w:type="dxa"/>
            <w:tcBorders>
              <w:top w:val="single" w:sz="4" w:space="0" w:color="auto"/>
              <w:bottom w:val="single" w:sz="4" w:space="0" w:color="auto"/>
            </w:tcBorders>
            <w:shd w:val="clear" w:color="auto" w:fill="auto"/>
            <w:noWrap/>
          </w:tcPr>
          <w:p w14:paraId="3DD1AF21" w14:textId="77777777" w:rsidR="0086308B" w:rsidRDefault="0086308B" w:rsidP="004F7BAC">
            <w:pPr>
              <w:pStyle w:val="Leer"/>
              <w:jc w:val="center"/>
              <w:rPr>
                <w:noProof/>
              </w:rPr>
            </w:pPr>
            <w:r>
              <w:rPr>
                <w:noProof/>
              </w:rPr>
              <w:drawing>
                <wp:inline distT="0" distB="0" distL="0" distR="0" wp14:anchorId="6AACB474" wp14:editId="73BFFA29">
                  <wp:extent cx="2688186" cy="1512000"/>
                  <wp:effectExtent l="0" t="0" r="0" b="0"/>
                  <wp:docPr id="1470501454" name="Grafik 18" descr="Ein Bild, das Text, Screenshot,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01454" name="Grafik 18" descr="Ein Bild, das Text, Screenshot, Wasser enthält.&#10;&#10;Automatisch generierte Beschreibung"/>
                          <pic:cNvPicPr/>
                        </pic:nvPicPr>
                        <pic:blipFill>
                          <a:blip r:embed="rId27"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p w14:paraId="37EC40A8" w14:textId="77777777" w:rsidR="0086308B" w:rsidRDefault="0086308B" w:rsidP="004F7BAC">
            <w:pPr>
              <w:pStyle w:val="Leer"/>
              <w:jc w:val="center"/>
              <w:rPr>
                <w:noProof/>
              </w:rPr>
            </w:pPr>
          </w:p>
          <w:p w14:paraId="6A8B95A8" w14:textId="77777777" w:rsidR="00E641DF" w:rsidRDefault="0086308B" w:rsidP="004F7BAC">
            <w:pPr>
              <w:pStyle w:val="Leer"/>
              <w:jc w:val="center"/>
              <w:rPr>
                <w:noProof/>
              </w:rPr>
            </w:pPr>
            <w:r>
              <w:rPr>
                <w:noProof/>
              </w:rPr>
              <w:lastRenderedPageBreak/>
              <w:drawing>
                <wp:inline distT="0" distB="0" distL="0" distR="0" wp14:anchorId="7A4DA2B5" wp14:editId="0F67E97A">
                  <wp:extent cx="2688186" cy="1512000"/>
                  <wp:effectExtent l="0" t="0" r="0" b="0"/>
                  <wp:docPr id="1597198740" name="Grafik 19"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98740" name="Grafik 19" descr="Ein Bild, das Text, Screenshot enthält.&#10;&#10;Automatisch generierte Beschreibung"/>
                          <pic:cNvPicPr/>
                        </pic:nvPicPr>
                        <pic:blipFill>
                          <a:blip r:embed="rId28"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p w14:paraId="6518EC6B" w14:textId="59F1F841" w:rsidR="0086308B" w:rsidRDefault="0086308B" w:rsidP="004F7BAC">
            <w:pPr>
              <w:pStyle w:val="Leer"/>
              <w:jc w:val="center"/>
              <w:rPr>
                <w:noProof/>
              </w:rPr>
            </w:pPr>
          </w:p>
        </w:tc>
        <w:tc>
          <w:tcPr>
            <w:tcW w:w="5604" w:type="dxa"/>
            <w:vMerge/>
            <w:noWrap/>
          </w:tcPr>
          <w:p w14:paraId="0832AFB9" w14:textId="6473A0C5" w:rsidR="0086308B" w:rsidRPr="00E641DF" w:rsidRDefault="0086308B" w:rsidP="0086308B">
            <w:pPr>
              <w:pStyle w:val="Standard"/>
              <w:numPr>
                <w:ilvl w:val="0"/>
                <w:numId w:val="0"/>
              </w:numPr>
              <w:ind w:left="170"/>
            </w:pPr>
          </w:p>
        </w:tc>
      </w:tr>
      <w:tr w:rsidR="004F7BAC" w:rsidRPr="00407A74" w14:paraId="78D56780" w14:textId="77777777" w:rsidTr="24557310">
        <w:trPr>
          <w:trHeight w:val="300"/>
          <w:jc w:val="center"/>
        </w:trPr>
        <w:tc>
          <w:tcPr>
            <w:tcW w:w="4531" w:type="dxa"/>
            <w:shd w:val="clear" w:color="auto" w:fill="auto"/>
            <w:noWrap/>
          </w:tcPr>
          <w:p w14:paraId="6D5D316A" w14:textId="13C6B1DE" w:rsidR="004F7BAC" w:rsidRPr="00942441" w:rsidRDefault="004F7BAC" w:rsidP="004F7BAC">
            <w:pPr>
              <w:pStyle w:val="Leer"/>
              <w:jc w:val="center"/>
            </w:pPr>
            <w:r>
              <w:rPr>
                <w:noProof/>
              </w:rPr>
              <w:drawing>
                <wp:inline distT="0" distB="0" distL="0" distR="0" wp14:anchorId="48A24606" wp14:editId="1D12AB02">
                  <wp:extent cx="2688186" cy="1512000"/>
                  <wp:effectExtent l="0" t="0" r="0" b="0"/>
                  <wp:docPr id="436385175" name="Grafik 20" descr="Ein Bild, das Text, Logo,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5175" name="Grafik 20" descr="Ein Bild, das Text, Logo, Schrift, Electric Blue (Farbe) enthält.&#10;&#10;Automatisch generierte Beschreibung"/>
                          <pic:cNvPicPr/>
                        </pic:nvPicPr>
                        <pic:blipFill>
                          <a:blip r:embed="rId29"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2B3DB1A9" w14:textId="1F87439E" w:rsidR="004F7BAC" w:rsidRPr="00E641DF" w:rsidRDefault="00E641DF" w:rsidP="004F7BAC">
            <w:pPr>
              <w:pStyle w:val="Standardb"/>
              <w:framePr w:wrap="around"/>
              <w:rPr>
                <w:b w:val="0"/>
              </w:rPr>
            </w:pPr>
            <w:r w:rsidRPr="00E641DF">
              <w:rPr>
                <w:b w:val="0"/>
              </w:rPr>
              <w:t>In diesem Abschnitt vermitteln Sie wichtige Grundregeln für das sichere Anschlagen und Transportieren von Lasten.</w:t>
            </w:r>
          </w:p>
        </w:tc>
      </w:tr>
      <w:tr w:rsidR="004F7BAC" w:rsidRPr="00407A74" w14:paraId="1DB297AF" w14:textId="77777777" w:rsidTr="24557310">
        <w:trPr>
          <w:trHeight w:val="300"/>
          <w:jc w:val="center"/>
        </w:trPr>
        <w:tc>
          <w:tcPr>
            <w:tcW w:w="4531" w:type="dxa"/>
            <w:shd w:val="clear" w:color="auto" w:fill="auto"/>
            <w:noWrap/>
          </w:tcPr>
          <w:p w14:paraId="50C52C14" w14:textId="66BCFF94" w:rsidR="004F7BAC" w:rsidRPr="00942441" w:rsidRDefault="00DE10EB" w:rsidP="004F7BAC">
            <w:pPr>
              <w:pStyle w:val="Leer"/>
              <w:jc w:val="center"/>
            </w:pPr>
            <w:r>
              <w:rPr>
                <w:noProof/>
              </w:rPr>
              <w:drawing>
                <wp:inline distT="0" distB="0" distL="0" distR="0" wp14:anchorId="7BA5CD98" wp14:editId="15B3A7BA">
                  <wp:extent cx="2689200" cy="1512570"/>
                  <wp:effectExtent l="0" t="0" r="0" b="0"/>
                  <wp:docPr id="5320305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30509" name=""/>
                          <pic:cNvPicPr/>
                        </pic:nvPicPr>
                        <pic:blipFill>
                          <a:blip r:embed="rId30"/>
                          <a:stretch>
                            <a:fillRect/>
                          </a:stretch>
                        </pic:blipFill>
                        <pic:spPr>
                          <a:xfrm>
                            <a:off x="0" y="0"/>
                            <a:ext cx="2689200" cy="1512570"/>
                          </a:xfrm>
                          <a:prstGeom prst="rect">
                            <a:avLst/>
                          </a:prstGeom>
                        </pic:spPr>
                      </pic:pic>
                    </a:graphicData>
                  </a:graphic>
                </wp:inline>
              </w:drawing>
            </w:r>
          </w:p>
        </w:tc>
        <w:tc>
          <w:tcPr>
            <w:tcW w:w="5604" w:type="dxa"/>
            <w:shd w:val="clear" w:color="auto" w:fill="auto"/>
            <w:noWrap/>
          </w:tcPr>
          <w:p w14:paraId="630A603F" w14:textId="2444141A" w:rsidR="004F7BAC" w:rsidRPr="00DE10EB" w:rsidRDefault="3D2F0748" w:rsidP="00DE10EB">
            <w:pPr>
              <w:pStyle w:val="Standard"/>
            </w:pPr>
            <w:r w:rsidRPr="24557310">
              <w:rPr>
                <w:b/>
                <w:bCs/>
              </w:rPr>
              <w:t>Zu 1.:</w:t>
            </w:r>
            <w:r>
              <w:t xml:space="preserve"> Lasten dürfen nur an geeigneten Anschlagpunkten angeschlagen werden. Je nach Last sind geeignete Anschlagpunkte an der Last oder in begleitenden Papieren, z. B. in der Maschinenbetriebsanleitung oder in der Montageanleitung angegeben.</w:t>
            </w:r>
          </w:p>
          <w:p w14:paraId="3E23E487" w14:textId="7DA27BDF" w:rsidR="00DE10EB" w:rsidRPr="00DE10EB" w:rsidRDefault="00DE10EB" w:rsidP="00DE10EB">
            <w:pPr>
              <w:pStyle w:val="Standard"/>
            </w:pPr>
            <w:r w:rsidRPr="00DE10EB">
              <w:rPr>
                <w:b/>
                <w:bCs/>
              </w:rPr>
              <w:t>Zu 2.:</w:t>
            </w:r>
            <w:r w:rsidRPr="00DE10EB">
              <w:t xml:space="preserve"> Die Last ist so anzuschlagen, dass der Lasthaken des Krans sich genau über dem Schwerpunkt der Last befindet. Ist dies nicht der Fall, löst das ein Pendeln der Last aus.</w:t>
            </w:r>
          </w:p>
          <w:p w14:paraId="00234CED" w14:textId="5D7722E7" w:rsidR="00DE10EB" w:rsidRPr="00DE10EB" w:rsidRDefault="00DE10EB" w:rsidP="00DE10EB">
            <w:pPr>
              <w:pStyle w:val="Standard"/>
            </w:pPr>
            <w:r w:rsidRPr="00DE10EB">
              <w:rPr>
                <w:b/>
                <w:bCs/>
              </w:rPr>
              <w:t>Zu 3.:</w:t>
            </w:r>
            <w:r w:rsidRPr="00DE10EB">
              <w:t xml:space="preserve"> Anschlagmittel bzw. Lastaufnahmemittel dürfen sich während des Transports nicht aus dem Kranhaken lösen können. Es ist darauf zu achten, dass sowohl am Kranhaken als auch am Anschlaghaken eine stabile und intakte Hakensicherung vorhanden ist. Nur wenn das unbeabsichtigte Aushängen verhindert ist oder wenn wegen besonderer Gefahren beim Aushängen z. B. heißer Lasten die Sicherung stören würde, dürfen Haken ohne Sicherung verwendet werden.</w:t>
            </w:r>
          </w:p>
          <w:p w14:paraId="040835C4" w14:textId="3E82F2BA" w:rsidR="00DE10EB" w:rsidRDefault="00DE10EB" w:rsidP="00DE10EB">
            <w:pPr>
              <w:pStyle w:val="Standard"/>
            </w:pPr>
            <w:r w:rsidRPr="00DE10EB">
              <w:rPr>
                <w:b/>
                <w:bCs/>
              </w:rPr>
              <w:t>Zu 4.:</w:t>
            </w:r>
            <w:r w:rsidRPr="00DE10EB">
              <w:t xml:space="preserve"> Lastaufnahmemittel wie Klemmen und Klammern </w:t>
            </w:r>
            <w:r>
              <w:t>sind in</w:t>
            </w:r>
            <w:r w:rsidRPr="00DE10EB">
              <w:t xml:space="preserve"> den richtigen Dimensionen</w:t>
            </w:r>
            <w:r>
              <w:t xml:space="preserve"> zu verwenden</w:t>
            </w:r>
            <w:r w:rsidRPr="00DE10EB">
              <w:t xml:space="preserve">, damit Lasten nicht herausfallen können. </w:t>
            </w:r>
            <w:r>
              <w:t>S</w:t>
            </w:r>
            <w:r w:rsidRPr="00DE10EB">
              <w:t xml:space="preserve">tabförmige Lasten </w:t>
            </w:r>
            <w:r>
              <w:t xml:space="preserve">dürfen </w:t>
            </w:r>
            <w:r w:rsidRPr="00DE10EB">
              <w:t>nicht in Einzelschlingen an</w:t>
            </w:r>
            <w:r>
              <w:t>geschlagen werden</w:t>
            </w:r>
            <w:r w:rsidRPr="00DE10EB">
              <w:t>.</w:t>
            </w:r>
            <w:r>
              <w:t xml:space="preserve"> </w:t>
            </w:r>
            <w:r w:rsidRPr="00DE10EB">
              <w:t xml:space="preserve"> </w:t>
            </w:r>
          </w:p>
          <w:p w14:paraId="3738EB96" w14:textId="678F5F0B" w:rsidR="00DE10EB" w:rsidRPr="00DE10EB" w:rsidRDefault="3D2F0748" w:rsidP="00DE10EB">
            <w:pPr>
              <w:pStyle w:val="Standard"/>
            </w:pPr>
            <w:r w:rsidRPr="24557310">
              <w:rPr>
                <w:b/>
                <w:bCs/>
              </w:rPr>
              <w:t>Zu 5.:</w:t>
            </w:r>
            <w:r>
              <w:t xml:space="preserve"> Beim Transport dürfen sich keine Teile aus der Last lösen und herabfallen können. Beim Transport von Halbzeugen unterschiedlicher Länge in Bündeln ist z. B. darauf zu achten, dass keine kürzeren Stücke (Unterlänge) herausrutschen können. Es ist außerdem zu verhindern, dass Kleinteile auf der Last liegen, z. B. Verbindungshilfsmittel, Werkzeuge etc. </w:t>
            </w:r>
            <w:r w:rsidR="211C95A9">
              <w:t>Si</w:t>
            </w:r>
            <w:r>
              <w:t>e können während des Transports herabfallen und Personen verletzen.</w:t>
            </w:r>
          </w:p>
        </w:tc>
      </w:tr>
      <w:tr w:rsidR="004F7BAC" w:rsidRPr="00407A74" w14:paraId="222C3DDA" w14:textId="77777777" w:rsidTr="24557310">
        <w:trPr>
          <w:trHeight w:val="300"/>
          <w:jc w:val="center"/>
        </w:trPr>
        <w:tc>
          <w:tcPr>
            <w:tcW w:w="4531" w:type="dxa"/>
            <w:shd w:val="clear" w:color="auto" w:fill="auto"/>
            <w:noWrap/>
          </w:tcPr>
          <w:p w14:paraId="757A8769" w14:textId="38D183C2" w:rsidR="004F7BAC" w:rsidRDefault="00F94215" w:rsidP="004F7BAC">
            <w:pPr>
              <w:pStyle w:val="Leer"/>
              <w:jc w:val="center"/>
              <w:rPr>
                <w:noProof/>
              </w:rPr>
            </w:pPr>
            <w:r>
              <w:rPr>
                <w:noProof/>
              </w:rPr>
              <w:lastRenderedPageBreak/>
              <w:drawing>
                <wp:inline distT="0" distB="0" distL="0" distR="0" wp14:anchorId="58B88B68" wp14:editId="611F4FB7">
                  <wp:extent cx="2689200" cy="1512570"/>
                  <wp:effectExtent l="0" t="0" r="0" b="0"/>
                  <wp:docPr id="18033895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89555" name=""/>
                          <pic:cNvPicPr/>
                        </pic:nvPicPr>
                        <pic:blipFill>
                          <a:blip r:embed="rId31"/>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1A590AE2" w14:textId="198F6EC4" w:rsidR="004F7BAC" w:rsidRDefault="004F7BAC" w:rsidP="004F7BAC">
            <w:r>
              <w:t>Ha</w:t>
            </w:r>
            <w:r w:rsidR="1B3A3167">
              <w:t xml:space="preserve">t sich die anschlagende Person </w:t>
            </w:r>
            <w:r>
              <w:t xml:space="preserve">beispielsweise </w:t>
            </w:r>
            <w:r w:rsidR="58285907">
              <w:t xml:space="preserve">hinsichtlich </w:t>
            </w:r>
            <w:r>
              <w:t>der Lage des Schwerpunkts geirrt oder die Last falsch angeschlagen, kann die Last zur Seite pendeln, kippen oder aus dem Anschlagmittel rutschen. Deshalb ist die Umgebung der Last ein Gefahrenbereich.</w:t>
            </w:r>
          </w:p>
          <w:p w14:paraId="7D9F5D88" w14:textId="5B199AE3" w:rsidR="004F7BAC" w:rsidRDefault="00F94215" w:rsidP="004F7BAC">
            <w:r>
              <w:t xml:space="preserve">Der </w:t>
            </w:r>
            <w:r w:rsidR="004F7BAC">
              <w:t xml:space="preserve">Gefahrenbereich </w:t>
            </w:r>
            <w:r>
              <w:t xml:space="preserve">ist deshalb </w:t>
            </w:r>
            <w:r w:rsidR="004F7BAC">
              <w:t xml:space="preserve">vor dem Anheben der Last </w:t>
            </w:r>
            <w:r>
              <w:t xml:space="preserve">zu verlassen </w:t>
            </w:r>
            <w:r w:rsidR="004F7BAC">
              <w:t xml:space="preserve">und </w:t>
            </w:r>
            <w:r>
              <w:t xml:space="preserve">erst wieder zu </w:t>
            </w:r>
            <w:r w:rsidR="004F7BAC">
              <w:t xml:space="preserve">betreten, wenn die Last sicher abgesetzt ist. </w:t>
            </w:r>
            <w:r>
              <w:t>In dieser Zeit dürfen sich auch</w:t>
            </w:r>
            <w:r w:rsidR="004F7BAC">
              <w:t xml:space="preserve"> keine anderen Personen im Gefahrenbereich befinden. Während des Transports dürfen sich zu keinem Zeitpunkt Personen unter der schwebenden Last aufhalten.</w:t>
            </w:r>
          </w:p>
          <w:p w14:paraId="78A9B907" w14:textId="77125883" w:rsidR="004F7BAC" w:rsidRDefault="004F7BAC" w:rsidP="004F7BAC">
            <w:r>
              <w:t xml:space="preserve">Wenn es unumgänglich ist, dass sich </w:t>
            </w:r>
            <w:r w:rsidR="1B3A3167">
              <w:t xml:space="preserve">anschlagende Personen </w:t>
            </w:r>
            <w:r>
              <w:t xml:space="preserve">während des Transports der Last im Gefahrenbereich aufhalten, </w:t>
            </w:r>
            <w:r w:rsidR="23D9FBA4">
              <w:t xml:space="preserve">         </w:t>
            </w:r>
            <w:r>
              <w:t xml:space="preserve">z. B. weil die Last geführt werden muss, besteht in jedem Fall Helmpflicht. </w:t>
            </w:r>
            <w:r w:rsidR="1B3A3167">
              <w:t xml:space="preserve">Außerdem ist </w:t>
            </w:r>
            <w:r>
              <w:t>darauf</w:t>
            </w:r>
            <w:r w:rsidR="1B3A3167">
              <w:t xml:space="preserve"> zu achten</w:t>
            </w:r>
            <w:r>
              <w:t xml:space="preserve">, dass sich keine feststehenden Teile in </w:t>
            </w:r>
            <w:r w:rsidR="1B3A3167">
              <w:t>der</w:t>
            </w:r>
            <w:r>
              <w:t xml:space="preserve"> Umgebung befinden, sodass die Möglichkeit </w:t>
            </w:r>
            <w:r w:rsidR="1B3A3167">
              <w:t>besteht</w:t>
            </w:r>
            <w:r>
              <w:t xml:space="preserve"> aus</w:t>
            </w:r>
            <w:r w:rsidR="1B3A3167">
              <w:t>zu</w:t>
            </w:r>
            <w:r>
              <w:t>weichen, falls die Last zu pendeln beginnt.</w:t>
            </w:r>
            <w:r w:rsidR="1B3A3167">
              <w:t xml:space="preserve"> Es besteht höchste Quetschgefahr!</w:t>
            </w:r>
          </w:p>
        </w:tc>
      </w:tr>
      <w:tr w:rsidR="004F7BAC" w:rsidRPr="00407A74" w14:paraId="53E59C30" w14:textId="77777777" w:rsidTr="24557310">
        <w:trPr>
          <w:trHeight w:val="300"/>
          <w:jc w:val="center"/>
        </w:trPr>
        <w:tc>
          <w:tcPr>
            <w:tcW w:w="4531" w:type="dxa"/>
            <w:shd w:val="clear" w:color="auto" w:fill="auto"/>
            <w:noWrap/>
          </w:tcPr>
          <w:p w14:paraId="2DEA01DC" w14:textId="01D59C55" w:rsidR="004F7BAC" w:rsidRDefault="004F7BAC" w:rsidP="004F7BAC">
            <w:pPr>
              <w:pStyle w:val="Leer"/>
              <w:jc w:val="center"/>
              <w:rPr>
                <w:noProof/>
              </w:rPr>
            </w:pPr>
            <w:r>
              <w:rPr>
                <w:noProof/>
              </w:rPr>
              <w:drawing>
                <wp:inline distT="0" distB="0" distL="0" distR="0" wp14:anchorId="7ADB1B27" wp14:editId="143979D2">
                  <wp:extent cx="2688186" cy="1512000"/>
                  <wp:effectExtent l="0" t="0" r="0" b="0"/>
                  <wp:docPr id="339831260" name="Grafik 23" descr="Ein Bild, das Text, Screenshot,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31260" name="Grafik 23" descr="Ein Bild, das Text, Screenshot, Diagramm, Zahl enthält.&#10;&#10;Automatisch generierte Beschreibung"/>
                          <pic:cNvPicPr/>
                        </pic:nvPicPr>
                        <pic:blipFill>
                          <a:blip r:embed="rId32"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7422305" w14:textId="3B24EEB1" w:rsidR="004F7BAC" w:rsidRDefault="004F7BAC" w:rsidP="004F7BAC">
            <w:r w:rsidRPr="002824B1">
              <w:t xml:space="preserve">Beim Transport von Lasten sind in der Regel mehrere Personen beteiligt. Missverständnisse können katastrophale Folgen habe. Deshalb ist eine klare Verständigung zwischen dem Kranführer oder der Kranführerin, </w:t>
            </w:r>
            <w:r w:rsidR="00F94215">
              <w:t xml:space="preserve">der </w:t>
            </w:r>
            <w:r w:rsidRPr="002824B1">
              <w:t>anschlagende</w:t>
            </w:r>
            <w:r w:rsidR="00F94215">
              <w:t>n</w:t>
            </w:r>
            <w:r w:rsidRPr="002824B1">
              <w:t xml:space="preserve"> Person und ggf. Dritten erforderlich.</w:t>
            </w:r>
          </w:p>
          <w:p w14:paraId="05561EBB" w14:textId="153CFE2E" w:rsidR="004F7BAC" w:rsidRDefault="00F94215" w:rsidP="00F94215">
            <w:r>
              <w:t>Es ist vo</w:t>
            </w:r>
            <w:r w:rsidR="004F7BAC" w:rsidRPr="002824B1">
              <w:t>r dem Transport fest</w:t>
            </w:r>
            <w:r>
              <w:t>zulegen</w:t>
            </w:r>
            <w:r w:rsidR="004F7BAC" w:rsidRPr="002824B1">
              <w:t>, wie die Verständigung stattfinden soll (z. B. Handzeichen, Sprache, Sprechfunk). Wenn Lasten mit mehreren Personen an</w:t>
            </w:r>
            <w:r>
              <w:t>ge</w:t>
            </w:r>
            <w:r w:rsidR="004F7BAC" w:rsidRPr="002824B1">
              <w:t>schlagen</w:t>
            </w:r>
            <w:r>
              <w:t xml:space="preserve"> werden, ist </w:t>
            </w:r>
            <w:r w:rsidR="004F7BAC" w:rsidRPr="002824B1">
              <w:t>EINE Person fest</w:t>
            </w:r>
            <w:r>
              <w:t>zu</w:t>
            </w:r>
            <w:r w:rsidR="004F7BAC" w:rsidRPr="002824B1">
              <w:t>legen, die als einzige Anweisungen an die Bedienperson auf dem Kran erteilt.</w:t>
            </w:r>
          </w:p>
        </w:tc>
      </w:tr>
      <w:tr w:rsidR="004F7BAC" w:rsidRPr="00407A74" w14:paraId="0332683D" w14:textId="77777777" w:rsidTr="24557310">
        <w:trPr>
          <w:trHeight w:val="300"/>
          <w:jc w:val="center"/>
        </w:trPr>
        <w:tc>
          <w:tcPr>
            <w:tcW w:w="4531" w:type="dxa"/>
            <w:shd w:val="clear" w:color="auto" w:fill="auto"/>
            <w:noWrap/>
          </w:tcPr>
          <w:p w14:paraId="1FECE7EF" w14:textId="677E28E8" w:rsidR="004F7BAC" w:rsidRPr="00F94215" w:rsidRDefault="00E56AB7" w:rsidP="004F7BAC">
            <w:pPr>
              <w:pStyle w:val="Leer"/>
              <w:jc w:val="center"/>
              <w:rPr>
                <w:noProof/>
                <w:highlight w:val="yellow"/>
              </w:rPr>
            </w:pPr>
            <w:r>
              <w:rPr>
                <w:noProof/>
              </w:rPr>
              <w:drawing>
                <wp:inline distT="0" distB="0" distL="0" distR="0" wp14:anchorId="6DF44177" wp14:editId="746CA68B">
                  <wp:extent cx="2689200" cy="1512570"/>
                  <wp:effectExtent l="0" t="0" r="0" b="0"/>
                  <wp:docPr id="11429412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41208" name=""/>
                          <pic:cNvPicPr/>
                        </pic:nvPicPr>
                        <pic:blipFill>
                          <a:blip r:embed="rId33"/>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5A73C2B2" w14:textId="215EDDDA" w:rsidR="004F7BAC" w:rsidRDefault="5E66E7C2" w:rsidP="00E56AB7">
            <w:pPr>
              <w:pStyle w:val="Standard"/>
              <w:numPr>
                <w:ilvl w:val="0"/>
                <w:numId w:val="0"/>
              </w:numPr>
            </w:pPr>
            <w:r>
              <w:t>Viele Unfälle ereignen sich bei „Last-Minute</w:t>
            </w:r>
            <w:r w:rsidR="22890DDB">
              <w:t>“</w:t>
            </w:r>
            <w:r>
              <w:t xml:space="preserve">-Aktionen: Mitarbeitende wollen nur eben schnell noch einmal ein Kantholz richtig positionieren, </w:t>
            </w:r>
            <w:r w:rsidR="004F7BAC">
              <w:t>während die Last sich bereits im Absetzen befindet. Es besteht Quetschgefahr, besonders für Hände und Füße!</w:t>
            </w:r>
          </w:p>
          <w:p w14:paraId="5E8A858D" w14:textId="0C95439A" w:rsidR="00E56AB7" w:rsidRPr="00E56AB7" w:rsidRDefault="00E56AB7" w:rsidP="00E56AB7">
            <w:pPr>
              <w:pStyle w:val="Standard"/>
              <w:numPr>
                <w:ilvl w:val="0"/>
                <w:numId w:val="0"/>
              </w:numPr>
            </w:pPr>
          </w:p>
        </w:tc>
      </w:tr>
      <w:tr w:rsidR="004F7BAC" w:rsidRPr="00407A74" w14:paraId="36C77AFA" w14:textId="77777777" w:rsidTr="24557310">
        <w:trPr>
          <w:trHeight w:val="300"/>
          <w:jc w:val="center"/>
        </w:trPr>
        <w:tc>
          <w:tcPr>
            <w:tcW w:w="4531" w:type="dxa"/>
            <w:shd w:val="clear" w:color="auto" w:fill="auto"/>
            <w:noWrap/>
          </w:tcPr>
          <w:p w14:paraId="4FF6593A" w14:textId="1F0FE8D3" w:rsidR="004F7BAC" w:rsidRDefault="004F7BAC" w:rsidP="004F7BAC">
            <w:pPr>
              <w:pStyle w:val="Leer"/>
              <w:jc w:val="center"/>
              <w:rPr>
                <w:noProof/>
              </w:rPr>
            </w:pPr>
            <w:r>
              <w:rPr>
                <w:noProof/>
              </w:rPr>
              <w:drawing>
                <wp:inline distT="0" distB="0" distL="0" distR="0" wp14:anchorId="4063B0D5" wp14:editId="0FB9ACD1">
                  <wp:extent cx="2688186" cy="1512000"/>
                  <wp:effectExtent l="0" t="0" r="0" b="0"/>
                  <wp:docPr id="51" name="Grafik 51"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Website enthält.&#10;&#10;Automatisch generierte Beschreibung"/>
                          <pic:cNvPicPr/>
                        </pic:nvPicPr>
                        <pic:blipFill>
                          <a:blip r:embed="rId34"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B9989E2" w14:textId="77777777" w:rsidR="004F7BAC" w:rsidRDefault="004F7BAC" w:rsidP="004F7BAC">
            <w:r>
              <w:t>Fassen Sie die Unterweisung gerne mit einer persönlichen Abschlussbotschaft an die Teilnehmenden zusammen.</w:t>
            </w:r>
          </w:p>
          <w:p w14:paraId="38C9F4F7" w14:textId="4A551AEB" w:rsidR="004F7BAC" w:rsidRDefault="004F7BAC" w:rsidP="004F7BAC">
            <w:r>
              <w:t>Geben Sie die Möglichkeit, offene Fragen zu stellen.</w:t>
            </w:r>
          </w:p>
        </w:tc>
      </w:tr>
    </w:tbl>
    <w:p w14:paraId="754B57FD" w14:textId="77777777" w:rsidR="008B744F" w:rsidRPr="00AC42D3" w:rsidRDefault="008B744F" w:rsidP="00AC42D3"/>
    <w:sectPr w:rsidR="008B744F" w:rsidRPr="00AC42D3" w:rsidSect="008B3263">
      <w:headerReference w:type="default" r:id="rId35"/>
      <w:footerReference w:type="even" r:id="rId36"/>
      <w:footerReference w:type="default" r:id="rId37"/>
      <w:pgSz w:w="11906" w:h="16838"/>
      <w:pgMar w:top="1964" w:right="1134" w:bottom="1134" w:left="1134"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5A219" w14:textId="77777777" w:rsidR="002325D1" w:rsidRDefault="002325D1" w:rsidP="005D6E67">
      <w:pPr>
        <w:spacing w:before="0" w:line="240" w:lineRule="auto"/>
      </w:pPr>
      <w:r>
        <w:separator/>
      </w:r>
    </w:p>
    <w:p w14:paraId="71087D09" w14:textId="77777777" w:rsidR="002325D1" w:rsidRDefault="002325D1"/>
  </w:endnote>
  <w:endnote w:type="continuationSeparator" w:id="0">
    <w:p w14:paraId="5384DB7C" w14:textId="77777777" w:rsidR="002325D1" w:rsidRDefault="002325D1" w:rsidP="005D6E67">
      <w:pPr>
        <w:spacing w:before="0" w:line="240" w:lineRule="auto"/>
      </w:pPr>
      <w:r>
        <w:continuationSeparator/>
      </w:r>
    </w:p>
    <w:p w14:paraId="2AE50588" w14:textId="77777777" w:rsidR="002325D1" w:rsidRDefault="002325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coFont">
    <w:charset w:val="00"/>
    <w:family w:val="auto"/>
    <w:pitch w:val="variable"/>
    <w:sig w:usb0="00000003" w:usb1="00000000" w:usb2="00000000" w:usb3="00000000" w:csb0="00000001" w:csb1="00000000"/>
  </w:font>
  <w:font w:name="Times New Roman (Textkörper CS)">
    <w:altName w:val="Times New Roman"/>
    <w:panose1 w:val="00000000000000000000"/>
    <w:charset w:val="00"/>
    <w:family w:val="roman"/>
    <w:notTrueType/>
    <w:pitch w:val="default"/>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ABBC4" w14:textId="30AA8BC1" w:rsidR="003657BF" w:rsidRDefault="003657BF" w:rsidP="00861E2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77F70D33" w14:textId="77777777" w:rsidR="00AC4164" w:rsidRDefault="00AC4164" w:rsidP="003657BF">
    <w:pPr>
      <w:pStyle w:val="Fuzeile"/>
      <w:ind w:right="360"/>
    </w:pPr>
  </w:p>
  <w:p w14:paraId="53CB7CF1" w14:textId="77777777" w:rsidR="00960BF8" w:rsidRDefault="00960B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495954645"/>
      <w:docPartObj>
        <w:docPartGallery w:val="Page Numbers (Bottom of Page)"/>
        <w:docPartUnique/>
      </w:docPartObj>
    </w:sdtPr>
    <w:sdtEndPr>
      <w:rPr>
        <w:rStyle w:val="Seitenzahl"/>
      </w:rPr>
    </w:sdtEndPr>
    <w:sdtContent>
      <w:p w14:paraId="61014BF0" w14:textId="5EDDA5B7" w:rsidR="003657BF" w:rsidRDefault="003657BF" w:rsidP="003657BF">
        <w:pPr>
          <w:pStyle w:val="Fuzeile"/>
          <w:framePr w:w="331" w:wrap="notBeside" w:vAnchor="text" w:hAnchor="page" w:x="11175" w:y="402"/>
          <w:jc w:val="right"/>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0EBB559" w14:textId="782B45A1" w:rsidR="00D66803" w:rsidRDefault="00D66803" w:rsidP="002F7885">
    <w:pPr>
      <w:pStyle w:val="Fuzeile"/>
      <w:tabs>
        <w:tab w:val="left" w:pos="993"/>
      </w:tabs>
      <w:ind w:right="360"/>
    </w:pPr>
    <w:r>
      <w:rPr>
        <w:noProof/>
      </w:rPr>
      <mc:AlternateContent>
        <mc:Choice Requires="wps">
          <w:drawing>
            <wp:anchor distT="0" distB="0" distL="114300" distR="114300" simplePos="0" relativeHeight="251664384" behindDoc="1" locked="0" layoutInCell="1" allowOverlap="1" wp14:anchorId="7A28916A" wp14:editId="4D529F40">
              <wp:simplePos x="0" y="0"/>
              <wp:positionH relativeFrom="column">
                <wp:posOffset>6065520</wp:posOffset>
              </wp:positionH>
              <wp:positionV relativeFrom="paragraph">
                <wp:posOffset>126365</wp:posOffset>
              </wp:positionV>
              <wp:extent cx="7643586" cy="489131"/>
              <wp:effectExtent l="19050" t="0" r="33655" b="25400"/>
              <wp:wrapNone/>
              <wp:docPr id="9" name="Parallelogramm 9"/>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CCCCCC"/>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76B0FB8">
            <v:shapetype id="_x0000_t7" coordsize="21600,21600" o:spt="7" adj="5400" path="m@0,l,21600@1,21600,21600,xe" w14:anchorId="6ADB4F89">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m 9" style="position:absolute;margin-left:477.6pt;margin-top:9.95pt;width:601.85pt;height:38.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cc" strokecolor="#cfcdcd [2894]" strokeweight="1pt" type="#_x0000_t7" adj="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"/>
          </w:pict>
        </mc:Fallback>
      </mc:AlternateContent>
    </w:r>
    <w:r>
      <w:rPr>
        <w:noProof/>
      </w:rPr>
      <mc:AlternateContent>
        <mc:Choice Requires="wps">
          <w:drawing>
            <wp:anchor distT="0" distB="0" distL="114300" distR="114300" simplePos="0" relativeHeight="251662336" behindDoc="1" locked="0" layoutInCell="1" allowOverlap="1" wp14:anchorId="381948E4" wp14:editId="29033475">
              <wp:simplePos x="0" y="0"/>
              <wp:positionH relativeFrom="column">
                <wp:posOffset>-1578157</wp:posOffset>
              </wp:positionH>
              <wp:positionV relativeFrom="paragraph">
                <wp:posOffset>126365</wp:posOffset>
              </wp:positionV>
              <wp:extent cx="7643586" cy="489131"/>
              <wp:effectExtent l="19050" t="0" r="33655" b="25400"/>
              <wp:wrapNone/>
              <wp:docPr id="8" name="Parallelogramm 8"/>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008CE3"/>
                      </a:solidFill>
                      <a:ln>
                        <a:solidFill>
                          <a:srgbClr val="008CE3"/>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948E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8" o:spid="_x0000_s1028" type="#_x0000_t7" style="position:absolute;margin-left:-124.25pt;margin-top:9.95pt;width:601.85pt;height:3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" adj="346" fillcolor="#008ce3" strokecolor="#008ce3" strokeweight="1pt">
              <v:textbo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v:textbox>
            </v:shape>
          </w:pict>
        </mc:Fallback>
      </mc:AlternateContent>
    </w:r>
  </w:p>
  <w:p w14:paraId="39C38D0F" w14:textId="77777777" w:rsidR="00960BF8" w:rsidRDefault="00960B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CA426" w14:textId="77777777" w:rsidR="002325D1" w:rsidRDefault="002325D1" w:rsidP="005D6E67">
      <w:pPr>
        <w:spacing w:before="0" w:line="240" w:lineRule="auto"/>
      </w:pPr>
      <w:r>
        <w:separator/>
      </w:r>
    </w:p>
    <w:p w14:paraId="07520280" w14:textId="77777777" w:rsidR="002325D1" w:rsidRDefault="002325D1"/>
  </w:footnote>
  <w:footnote w:type="continuationSeparator" w:id="0">
    <w:p w14:paraId="7AC84EF4" w14:textId="77777777" w:rsidR="002325D1" w:rsidRDefault="002325D1" w:rsidP="005D6E67">
      <w:pPr>
        <w:spacing w:before="0" w:line="240" w:lineRule="auto"/>
      </w:pPr>
      <w:r>
        <w:continuationSeparator/>
      </w:r>
    </w:p>
    <w:p w14:paraId="7189E2F2" w14:textId="77777777" w:rsidR="002325D1" w:rsidRDefault="002325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5902" w14:textId="1CB19EB5" w:rsidR="005D6E67" w:rsidRDefault="00ED195C">
    <w:pPr>
      <w:pStyle w:val="Kopfzeile"/>
    </w:pPr>
    <w:r>
      <w:rPr>
        <w:noProof/>
      </w:rPr>
      <mc:AlternateContent>
        <mc:Choice Requires="wps">
          <w:drawing>
            <wp:anchor distT="45720" distB="45720" distL="114300" distR="114300" simplePos="0" relativeHeight="251667456" behindDoc="1" locked="0" layoutInCell="1" allowOverlap="1" wp14:anchorId="6B71C968" wp14:editId="747C5588">
              <wp:simplePos x="0" y="0"/>
              <wp:positionH relativeFrom="column">
                <wp:posOffset>-158775</wp:posOffset>
              </wp:positionH>
              <wp:positionV relativeFrom="paragraph">
                <wp:posOffset>29964</wp:posOffset>
              </wp:positionV>
              <wp:extent cx="4130040" cy="452674"/>
              <wp:effectExtent l="0" t="0" r="3810"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452674"/>
                      </a:xfrm>
                      <a:prstGeom prst="rect">
                        <a:avLst/>
                      </a:prstGeom>
                      <a:noFill/>
                      <a:ln w="9525">
                        <a:noFill/>
                        <a:miter lim="800000"/>
                        <a:headEnd/>
                        <a:tailEnd/>
                      </a:ln>
                    </wps:spPr>
                    <wps:txbx>
                      <w:txbxContent>
                        <w:p w14:paraId="29A9DBE9" w14:textId="0D39122D" w:rsidR="00ED195C" w:rsidRPr="00ED195C" w:rsidRDefault="002A3945" w:rsidP="00ED195C">
                          <w:pPr>
                            <w:rPr>
                              <w:rFonts w:ascii="Gill Sans MT" w:hAnsi="Gill Sans MT"/>
                              <w:color w:val="7F7F7F"/>
                              <w:sz w:val="32"/>
                              <w:szCs w:val="32"/>
                            </w:rPr>
                          </w:pPr>
                          <w:r>
                            <w:rPr>
                              <w:rFonts w:ascii="Gill Sans MT" w:hAnsi="Gill Sans MT"/>
                              <w:color w:val="7F7F7F"/>
                              <w:sz w:val="32"/>
                              <w:szCs w:val="32"/>
                            </w:rPr>
                            <w:t>Anschlagen von Lasten</w:t>
                          </w:r>
                        </w:p>
                        <w:p w14:paraId="7466465E" w14:textId="6245E500" w:rsidR="00ED195C" w:rsidRPr="00ED195C" w:rsidRDefault="008B3263" w:rsidP="00ED195C">
                          <w:pPr>
                            <w:rPr>
                              <w:rFonts w:ascii="Gill Sans MT" w:hAnsi="Gill Sans MT"/>
                              <w:b/>
                              <w:color w:val="008CE3"/>
                              <w:sz w:val="32"/>
                              <w:szCs w:val="32"/>
                            </w:rPr>
                          </w:pPr>
                          <w:r>
                            <w:rPr>
                              <w:rFonts w:ascii="Gill Sans MT" w:hAnsi="Gill Sans MT"/>
                              <w:b/>
                              <w:color w:val="008CE3"/>
                              <w:sz w:val="32"/>
                              <w:szCs w:val="32"/>
                            </w:rPr>
                            <w:t>Unterweisungs-Leitfaden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1B1B51D7">
            <v:shapetype id="_x0000_t202" coordsize="21600,21600" o:spt="202" path="m,l,21600r21600,l21600,xe" w14:anchorId="6B71C968">
              <v:stroke joinstyle="miter"/>
              <v:path gradientshapeok="t" o:connecttype="rect"/>
            </v:shapetype>
            <v:shape id="Textfeld 2" style="position:absolute;margin-left:-12.5pt;margin-top:2.35pt;width:325.2pt;height:35.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">
              <v:textbox inset="0,0,0,0">
                <w:txbxContent>
                  <w:p w:rsidRPr="00ED195C" w:rsidR="00ED195C" w:rsidP="00ED195C" w:rsidRDefault="002A3945" w14:paraId="46D37419" w14:textId="0D39122D">
                    <w:pPr>
                      <w:rPr>
                        <w:rFonts w:ascii="Gill Sans MT" w:hAnsi="Gill Sans MT"/>
                        <w:color w:val="7F7F7F"/>
                        <w:sz w:val="32"/>
                        <w:szCs w:val="32"/>
                      </w:rPr>
                    </w:pPr>
                    <w:r>
                      <w:rPr>
                        <w:rFonts w:ascii="Gill Sans MT" w:hAnsi="Gill Sans MT"/>
                        <w:color w:val="7F7F7F"/>
                        <w:sz w:val="32"/>
                        <w:szCs w:val="32"/>
                      </w:rPr>
                      <w:t>Anschlagen von Lasten</w:t>
                    </w:r>
                  </w:p>
                  <w:p w:rsidRPr="00ED195C" w:rsidR="00ED195C" w:rsidP="00ED195C" w:rsidRDefault="008B3263" w14:paraId="5123A4DE" w14:textId="6245E500">
                    <w:pPr>
                      <w:rPr>
                        <w:rFonts w:ascii="Gill Sans MT" w:hAnsi="Gill Sans MT"/>
                        <w:b/>
                        <w:color w:val="008CE3"/>
                        <w:sz w:val="32"/>
                        <w:szCs w:val="32"/>
                      </w:rPr>
                    </w:pPr>
                    <w:r>
                      <w:rPr>
                        <w:rFonts w:ascii="Gill Sans MT" w:hAnsi="Gill Sans MT"/>
                        <w:b/>
                        <w:color w:val="008CE3"/>
                        <w:sz w:val="32"/>
                        <w:szCs w:val="32"/>
                      </w:rPr>
                      <w:t>Unterweisungs-Leitfaden</w:t>
                    </w:r>
                  </w:p>
                </w:txbxContent>
              </v:textbox>
            </v:shape>
          </w:pict>
        </mc:Fallback>
      </mc:AlternateContent>
    </w:r>
    <w:r w:rsidR="002859E1" w:rsidRPr="005D6E67">
      <w:rPr>
        <w:noProof/>
      </w:rPr>
      <mc:AlternateContent>
        <mc:Choice Requires="wps">
          <w:drawing>
            <wp:anchor distT="0" distB="0" distL="114300" distR="114300" simplePos="0" relativeHeight="251659264" behindDoc="1" locked="0" layoutInCell="1" allowOverlap="1" wp14:anchorId="3D27D745" wp14:editId="4FBB5F1E">
              <wp:simplePos x="0" y="0"/>
              <wp:positionH relativeFrom="column">
                <wp:posOffset>-339634</wp:posOffset>
              </wp:positionH>
              <wp:positionV relativeFrom="page">
                <wp:posOffset>330835</wp:posOffset>
              </wp:positionV>
              <wp:extent cx="6807200" cy="57150"/>
              <wp:effectExtent l="0" t="0" r="0" b="6350"/>
              <wp:wrapNone/>
              <wp:docPr id="3" name="Textplatzhalter 2">
                <a:extLst xmlns:a="http://schemas.openxmlformats.org/drawingml/2006/main">
                  <a:ext uri="{FF2B5EF4-FFF2-40B4-BE49-F238E27FC236}">
                    <a16:creationId xmlns:a16="http://schemas.microsoft.com/office/drawing/2014/main" id="{E7F05347-C396-D656-1E7F-5662B21678B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6807200" cy="57150"/>
                      </a:xfrm>
                      <a:prstGeom prst="rect">
                        <a:avLst/>
                      </a:prstGeom>
                      <a:solidFill>
                        <a:srgbClr val="008CE2"/>
                      </a:solidFill>
                    </wps:spPr>
                    <wps:txbx>
                      <w:txbxContent>
                        <w:p w14:paraId="0632E50C" w14:textId="6154307F" w:rsidR="005D6E67" w:rsidRDefault="005D6E67" w:rsidP="005D6E67">
                          <w:pPr>
                            <w:pStyle w:val="Listenabsatz"/>
                            <w:numPr>
                              <w:ilvl w:val="0"/>
                              <w:numId w:val="1"/>
                            </w:numPr>
                            <w:spacing w:line="216" w:lineRule="auto"/>
                            <w:jc w:val="center"/>
                            <w:rPr>
                              <w:rFonts w:asciiTheme="majorHAnsi" w:hAnsi="Calibri Light" w:cstheme="minorBidi"/>
                              <w:color w:val="FFFFFF" w:themeColor="background1"/>
                              <w:kern w:val="24"/>
                              <w:szCs w:val="20"/>
                            </w:rPr>
                          </w:pPr>
                        </w:p>
                      </w:txbxContent>
                    </wps:txbx>
                    <wps:bodyPr vert="horz" wrap="square" lIns="180000" tIns="72000" rIns="72000" bIns="72000"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1EBB5B14">
            <v:rect id="Textplatzhalter 2" style="position:absolute;margin-left:-26.75pt;margin-top:26.05pt;width:536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7" fillcolor="#008ce2" stroked="f" o:bwmode="grayScale" w14:anchorId="3D27D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">
              <o:lock v:ext="edit" grouping="t"/>
              <v:textbox inset="5mm,2mm,2mm,2mm">
                <w:txbxContent>
                  <w:p w:rsidR="005D6E67" w:rsidP="005D6E67" w:rsidRDefault="005D6E67" w14:paraId="5A39BBE3" w14:textId="6154307F">
                    <w:pPr>
                      <w:pStyle w:val="Listenabsatz"/>
                      <w:numPr>
                        <w:ilvl w:val="0"/>
                        <w:numId w:val="1"/>
                      </w:numPr>
                      <w:spacing w:line="216" w:lineRule="auto"/>
                      <w:jc w:val="center"/>
                      <w:rPr>
                        <w:rFonts w:hAnsi="Calibri Light" w:asciiTheme="majorHAnsi" w:cstheme="minorBidi"/>
                        <w:color w:val="FFFFFF" w:themeColor="background1"/>
                        <w:kern w:val="24"/>
                        <w:szCs w:val="20"/>
                      </w:rPr>
                    </w:pPr>
                  </w:p>
                </w:txbxContent>
              </v:textbox>
              <w10:wrap anchory="page"/>
            </v:rect>
          </w:pict>
        </mc:Fallback>
      </mc:AlternateContent>
    </w:r>
    <w:r w:rsidR="0050425C">
      <w:rPr>
        <w:noProof/>
      </w:rPr>
      <w:drawing>
        <wp:anchor distT="0" distB="0" distL="114300" distR="114300" simplePos="0" relativeHeight="251660288" behindDoc="1" locked="0" layoutInCell="1" allowOverlap="1" wp14:anchorId="28B951FA" wp14:editId="03F43D87">
          <wp:simplePos x="0" y="0"/>
          <wp:positionH relativeFrom="column">
            <wp:posOffset>1881505</wp:posOffset>
          </wp:positionH>
          <wp:positionV relativeFrom="paragraph">
            <wp:posOffset>1494790</wp:posOffset>
          </wp:positionV>
          <wp:extent cx="11529695" cy="7439025"/>
          <wp:effectExtent l="0" t="0" r="1905"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
                    <a:extLst>
                      <a:ext uri="{28A0092B-C50C-407E-A947-70E740481C1C}">
                        <a14:useLocalDpi xmlns:a14="http://schemas.microsoft.com/office/drawing/2010/main" val="0"/>
                      </a:ext>
                    </a:extLst>
                  </a:blip>
                  <a:stretch>
                    <a:fillRect/>
                  </a:stretch>
                </pic:blipFill>
                <pic:spPr>
                  <a:xfrm>
                    <a:off x="0" y="0"/>
                    <a:ext cx="11529695" cy="7439025"/>
                  </a:xfrm>
                  <a:prstGeom prst="rect">
                    <a:avLst/>
                  </a:prstGeom>
                </pic:spPr>
              </pic:pic>
            </a:graphicData>
          </a:graphic>
          <wp14:sizeRelH relativeFrom="page">
            <wp14:pctWidth>0</wp14:pctWidth>
          </wp14:sizeRelH>
          <wp14:sizeRelV relativeFrom="page">
            <wp14:pctHeight>0</wp14:pctHeight>
          </wp14:sizeRelV>
        </wp:anchor>
      </w:drawing>
    </w:r>
    <w:r w:rsidR="00203B3B">
      <w:rPr>
        <w:noProof/>
      </w:rPr>
      <w:drawing>
        <wp:anchor distT="0" distB="0" distL="114300" distR="114300" simplePos="0" relativeHeight="251669504" behindDoc="1" locked="1" layoutInCell="1" allowOverlap="0" wp14:anchorId="65224704" wp14:editId="77C10B43">
          <wp:simplePos x="0" y="0"/>
          <wp:positionH relativeFrom="column">
            <wp:posOffset>4313555</wp:posOffset>
          </wp:positionH>
          <wp:positionV relativeFrom="page">
            <wp:posOffset>503555</wp:posOffset>
          </wp:positionV>
          <wp:extent cx="1929130" cy="478790"/>
          <wp:effectExtent l="0" t="0" r="1270" b="3810"/>
          <wp:wrapNone/>
          <wp:docPr id="5" name="Grafik 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rift, Logo, Grafike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929130" cy="478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75427"/>
    <w:multiLevelType w:val="multilevel"/>
    <w:tmpl w:val="25B2982A"/>
    <w:lvl w:ilvl="0">
      <w:start w:val="1"/>
      <w:numFmt w:val="bullet"/>
      <w:pStyle w:val="Standard"/>
      <w:lvlText w:val=""/>
      <w:lvlJc w:val="left"/>
      <w:pPr>
        <w:ind w:left="170" w:hanging="170"/>
      </w:pPr>
      <w:rPr>
        <w:rFonts w:ascii="Wingdings" w:hAnsi="Wingdings" w:hint="default"/>
        <w:color w:val="00B0F0"/>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FB5BFA"/>
    <w:multiLevelType w:val="multilevel"/>
    <w:tmpl w:val="87B8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E080A"/>
    <w:multiLevelType w:val="multilevel"/>
    <w:tmpl w:val="339E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37E4A"/>
    <w:multiLevelType w:val="multilevel"/>
    <w:tmpl w:val="25CA0EFC"/>
    <w:styleLink w:val="AktuelleListe4"/>
    <w:lvl w:ilvl="0">
      <w:start w:val="1"/>
      <w:numFmt w:val="decimal"/>
      <w:lvlText w:val="%1."/>
      <w:lvlJc w:val="right"/>
      <w:pPr>
        <w:ind w:left="502" w:hanging="21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5E4F6E"/>
    <w:multiLevelType w:val="multilevel"/>
    <w:tmpl w:val="FDD2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B29C9"/>
    <w:multiLevelType w:val="multilevel"/>
    <w:tmpl w:val="933E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2090A"/>
    <w:multiLevelType w:val="hybridMultilevel"/>
    <w:tmpl w:val="ED68595C"/>
    <w:lvl w:ilvl="0" w:tplc="7736EFC4">
      <w:start w:val="1"/>
      <w:numFmt w:val="bullet"/>
      <w:lvlText w:val="​"/>
      <w:lvlJc w:val="left"/>
      <w:pPr>
        <w:tabs>
          <w:tab w:val="num" w:pos="720"/>
        </w:tabs>
        <w:ind w:left="720" w:hanging="360"/>
      </w:pPr>
      <w:rPr>
        <w:rFonts w:ascii="Arial" w:hAnsi="Arial" w:hint="default"/>
      </w:rPr>
    </w:lvl>
    <w:lvl w:ilvl="1" w:tplc="D1D20D62" w:tentative="1">
      <w:start w:val="1"/>
      <w:numFmt w:val="bullet"/>
      <w:lvlText w:val="​"/>
      <w:lvlJc w:val="left"/>
      <w:pPr>
        <w:tabs>
          <w:tab w:val="num" w:pos="1440"/>
        </w:tabs>
        <w:ind w:left="1440" w:hanging="360"/>
      </w:pPr>
      <w:rPr>
        <w:rFonts w:ascii="Arial" w:hAnsi="Arial" w:hint="default"/>
      </w:rPr>
    </w:lvl>
    <w:lvl w:ilvl="2" w:tplc="EBE0A374" w:tentative="1">
      <w:start w:val="1"/>
      <w:numFmt w:val="bullet"/>
      <w:lvlText w:val="​"/>
      <w:lvlJc w:val="left"/>
      <w:pPr>
        <w:tabs>
          <w:tab w:val="num" w:pos="2160"/>
        </w:tabs>
        <w:ind w:left="2160" w:hanging="360"/>
      </w:pPr>
      <w:rPr>
        <w:rFonts w:ascii="Arial" w:hAnsi="Arial" w:hint="default"/>
      </w:rPr>
    </w:lvl>
    <w:lvl w:ilvl="3" w:tplc="0C34A94C" w:tentative="1">
      <w:start w:val="1"/>
      <w:numFmt w:val="bullet"/>
      <w:lvlText w:val="​"/>
      <w:lvlJc w:val="left"/>
      <w:pPr>
        <w:tabs>
          <w:tab w:val="num" w:pos="2880"/>
        </w:tabs>
        <w:ind w:left="2880" w:hanging="360"/>
      </w:pPr>
      <w:rPr>
        <w:rFonts w:ascii="Arial" w:hAnsi="Arial" w:hint="default"/>
      </w:rPr>
    </w:lvl>
    <w:lvl w:ilvl="4" w:tplc="47F61B5C" w:tentative="1">
      <w:start w:val="1"/>
      <w:numFmt w:val="bullet"/>
      <w:lvlText w:val="​"/>
      <w:lvlJc w:val="left"/>
      <w:pPr>
        <w:tabs>
          <w:tab w:val="num" w:pos="3600"/>
        </w:tabs>
        <w:ind w:left="3600" w:hanging="360"/>
      </w:pPr>
      <w:rPr>
        <w:rFonts w:ascii="Arial" w:hAnsi="Arial" w:hint="default"/>
      </w:rPr>
    </w:lvl>
    <w:lvl w:ilvl="5" w:tplc="1FEAC398" w:tentative="1">
      <w:start w:val="1"/>
      <w:numFmt w:val="bullet"/>
      <w:lvlText w:val="​"/>
      <w:lvlJc w:val="left"/>
      <w:pPr>
        <w:tabs>
          <w:tab w:val="num" w:pos="4320"/>
        </w:tabs>
        <w:ind w:left="4320" w:hanging="360"/>
      </w:pPr>
      <w:rPr>
        <w:rFonts w:ascii="Arial" w:hAnsi="Arial" w:hint="default"/>
      </w:rPr>
    </w:lvl>
    <w:lvl w:ilvl="6" w:tplc="3FC24DE6" w:tentative="1">
      <w:start w:val="1"/>
      <w:numFmt w:val="bullet"/>
      <w:lvlText w:val="​"/>
      <w:lvlJc w:val="left"/>
      <w:pPr>
        <w:tabs>
          <w:tab w:val="num" w:pos="5040"/>
        </w:tabs>
        <w:ind w:left="5040" w:hanging="360"/>
      </w:pPr>
      <w:rPr>
        <w:rFonts w:ascii="Arial" w:hAnsi="Arial" w:hint="default"/>
      </w:rPr>
    </w:lvl>
    <w:lvl w:ilvl="7" w:tplc="02F6D634" w:tentative="1">
      <w:start w:val="1"/>
      <w:numFmt w:val="bullet"/>
      <w:lvlText w:val="​"/>
      <w:lvlJc w:val="left"/>
      <w:pPr>
        <w:tabs>
          <w:tab w:val="num" w:pos="5760"/>
        </w:tabs>
        <w:ind w:left="5760" w:hanging="360"/>
      </w:pPr>
      <w:rPr>
        <w:rFonts w:ascii="Arial" w:hAnsi="Arial" w:hint="default"/>
      </w:rPr>
    </w:lvl>
    <w:lvl w:ilvl="8" w:tplc="47ACED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FF7260"/>
    <w:multiLevelType w:val="multilevel"/>
    <w:tmpl w:val="32BE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BC7220"/>
    <w:multiLevelType w:val="multilevel"/>
    <w:tmpl w:val="2514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C03E8"/>
    <w:multiLevelType w:val="multilevel"/>
    <w:tmpl w:val="1CB2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869C2"/>
    <w:multiLevelType w:val="multilevel"/>
    <w:tmpl w:val="2F74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E6302"/>
    <w:multiLevelType w:val="hybridMultilevel"/>
    <w:tmpl w:val="FC7CD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CE64DCB"/>
    <w:multiLevelType w:val="multilevel"/>
    <w:tmpl w:val="4F46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034E8"/>
    <w:multiLevelType w:val="multilevel"/>
    <w:tmpl w:val="E2E61B34"/>
    <w:styleLink w:val="AktuelleListe5"/>
    <w:lvl w:ilvl="0">
      <w:start w:val="1"/>
      <w:numFmt w:val="decimal"/>
      <w:lvlText w:val="%1."/>
      <w:lvlJc w:val="right"/>
      <w:pPr>
        <w:ind w:left="795"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10044C"/>
    <w:multiLevelType w:val="multilevel"/>
    <w:tmpl w:val="68668680"/>
    <w:styleLink w:val="AktuelleListe8"/>
    <w:lvl w:ilvl="0">
      <w:start w:val="1"/>
      <w:numFmt w:val="cardinalText"/>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15" w15:restartNumberingAfterBreak="0">
    <w:nsid w:val="30421E3A"/>
    <w:multiLevelType w:val="multilevel"/>
    <w:tmpl w:val="9146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50AB3"/>
    <w:multiLevelType w:val="multilevel"/>
    <w:tmpl w:val="318A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9221B2"/>
    <w:multiLevelType w:val="multilevel"/>
    <w:tmpl w:val="9A52BF0E"/>
    <w:styleLink w:val="AktuelleListe9"/>
    <w:lvl w:ilvl="0">
      <w:start w:val="1"/>
      <w:numFmt w:val="upperLetter"/>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18" w15:restartNumberingAfterBreak="0">
    <w:nsid w:val="3DDB3B09"/>
    <w:multiLevelType w:val="multilevel"/>
    <w:tmpl w:val="EB06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C3D9C"/>
    <w:multiLevelType w:val="multilevel"/>
    <w:tmpl w:val="F9B67A44"/>
    <w:lvl w:ilvl="0">
      <w:start w:val="1"/>
      <w:numFmt w:val="decimal"/>
      <w:pStyle w:val="Liste"/>
      <w:lvlText w:val="%1."/>
      <w:lvlJc w:val="left"/>
      <w:pPr>
        <w:ind w:left="170" w:hanging="170"/>
      </w:pPr>
      <w:rPr>
        <w:rFonts w:hint="default"/>
        <w:color w:val="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E7B46D1"/>
    <w:multiLevelType w:val="multilevel"/>
    <w:tmpl w:val="E132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4B2BBA"/>
    <w:multiLevelType w:val="multilevel"/>
    <w:tmpl w:val="56B4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6130B3"/>
    <w:multiLevelType w:val="multilevel"/>
    <w:tmpl w:val="290AD822"/>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195DFE"/>
    <w:multiLevelType w:val="multilevel"/>
    <w:tmpl w:val="952A15D2"/>
    <w:styleLink w:val="Aktuell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6B053C"/>
    <w:multiLevelType w:val="hybridMultilevel"/>
    <w:tmpl w:val="E03AAAD6"/>
    <w:lvl w:ilvl="0" w:tplc="FC642114">
      <w:start w:val="1"/>
      <w:numFmt w:val="lowerLetter"/>
      <w:pStyle w:val="TTP-Ebene2"/>
      <w:lvlText w:val="%1."/>
      <w:lvlJc w:val="left"/>
      <w:pPr>
        <w:ind w:left="644" w:hanging="360"/>
      </w:pPr>
      <w:rPr>
        <w:rFonts w:hint="default"/>
      </w:rPr>
    </w:lvl>
    <w:lvl w:ilvl="1" w:tplc="04070019" w:tentative="1">
      <w:start w:val="1"/>
      <w:numFmt w:val="lowerLetter"/>
      <w:lvlText w:val="%2."/>
      <w:lvlJc w:val="left"/>
      <w:pPr>
        <w:ind w:left="2911" w:hanging="360"/>
      </w:pPr>
    </w:lvl>
    <w:lvl w:ilvl="2" w:tplc="0407001B" w:tentative="1">
      <w:start w:val="1"/>
      <w:numFmt w:val="lowerRoman"/>
      <w:lvlText w:val="%3."/>
      <w:lvlJc w:val="right"/>
      <w:pPr>
        <w:ind w:left="3631" w:hanging="180"/>
      </w:pPr>
    </w:lvl>
    <w:lvl w:ilvl="3" w:tplc="0407000F" w:tentative="1">
      <w:start w:val="1"/>
      <w:numFmt w:val="decimal"/>
      <w:lvlText w:val="%4."/>
      <w:lvlJc w:val="left"/>
      <w:pPr>
        <w:ind w:left="4351" w:hanging="360"/>
      </w:pPr>
    </w:lvl>
    <w:lvl w:ilvl="4" w:tplc="04070019" w:tentative="1">
      <w:start w:val="1"/>
      <w:numFmt w:val="lowerLetter"/>
      <w:lvlText w:val="%5."/>
      <w:lvlJc w:val="left"/>
      <w:pPr>
        <w:ind w:left="5071" w:hanging="360"/>
      </w:pPr>
    </w:lvl>
    <w:lvl w:ilvl="5" w:tplc="0407001B" w:tentative="1">
      <w:start w:val="1"/>
      <w:numFmt w:val="lowerRoman"/>
      <w:lvlText w:val="%6."/>
      <w:lvlJc w:val="right"/>
      <w:pPr>
        <w:ind w:left="5791" w:hanging="180"/>
      </w:pPr>
    </w:lvl>
    <w:lvl w:ilvl="6" w:tplc="0407000F" w:tentative="1">
      <w:start w:val="1"/>
      <w:numFmt w:val="decimal"/>
      <w:lvlText w:val="%7."/>
      <w:lvlJc w:val="left"/>
      <w:pPr>
        <w:ind w:left="6511" w:hanging="360"/>
      </w:pPr>
    </w:lvl>
    <w:lvl w:ilvl="7" w:tplc="04070019" w:tentative="1">
      <w:start w:val="1"/>
      <w:numFmt w:val="lowerLetter"/>
      <w:lvlText w:val="%8."/>
      <w:lvlJc w:val="left"/>
      <w:pPr>
        <w:ind w:left="7231" w:hanging="360"/>
      </w:pPr>
    </w:lvl>
    <w:lvl w:ilvl="8" w:tplc="0407001B" w:tentative="1">
      <w:start w:val="1"/>
      <w:numFmt w:val="lowerRoman"/>
      <w:lvlText w:val="%9."/>
      <w:lvlJc w:val="right"/>
      <w:pPr>
        <w:ind w:left="7951" w:hanging="180"/>
      </w:pPr>
    </w:lvl>
  </w:abstractNum>
  <w:abstractNum w:abstractNumId="25" w15:restartNumberingAfterBreak="0">
    <w:nsid w:val="51102356"/>
    <w:multiLevelType w:val="hybridMultilevel"/>
    <w:tmpl w:val="A75E6E6C"/>
    <w:lvl w:ilvl="0" w:tplc="B47A6100">
      <w:start w:val="1"/>
      <w:numFmt w:val="lowerLetter"/>
      <w:pStyle w:val="Standardabc"/>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81E3C01"/>
    <w:multiLevelType w:val="multilevel"/>
    <w:tmpl w:val="6614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CB36E8"/>
    <w:multiLevelType w:val="multilevel"/>
    <w:tmpl w:val="2FE0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6262E"/>
    <w:multiLevelType w:val="multilevel"/>
    <w:tmpl w:val="B4B2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A35DAB"/>
    <w:multiLevelType w:val="hybridMultilevel"/>
    <w:tmpl w:val="2856F868"/>
    <w:lvl w:ilvl="0" w:tplc="42EA6ADE">
      <w:start w:val="1"/>
      <w:numFmt w:val="decimal"/>
      <w:pStyle w:val="TTP-Ebene1"/>
      <w:lvlText w:val="%1."/>
      <w:lvlJc w:val="right"/>
      <w:pPr>
        <w:ind w:left="737" w:hanging="22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5F82724"/>
    <w:multiLevelType w:val="multilevel"/>
    <w:tmpl w:val="92DA34D6"/>
    <w:styleLink w:val="AktuelleListe7"/>
    <w:lvl w:ilvl="0">
      <w:start w:val="1"/>
      <w:numFmt w:val="lowerLetter"/>
      <w:lvlText w:val="%1."/>
      <w:lvlJc w:val="left"/>
      <w:pPr>
        <w:ind w:left="2191" w:hanging="360"/>
      </w:p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31" w15:restartNumberingAfterBreak="0">
    <w:nsid w:val="66471080"/>
    <w:multiLevelType w:val="multilevel"/>
    <w:tmpl w:val="0407001F"/>
    <w:styleLink w:val="TABELLE"/>
    <w:lvl w:ilvl="0">
      <w:start w:val="1"/>
      <w:numFmt w:val="decimal"/>
      <w:pStyle w:val="TABELLE123"/>
      <w:lvlText w:val="%1."/>
      <w:lvlJc w:val="left"/>
      <w:pPr>
        <w:ind w:left="360" w:hanging="360"/>
      </w:pPr>
      <w:rPr>
        <w:rFonts w:hint="default"/>
        <w:b/>
        <w:i w:val="0"/>
        <w:color w:val="00B0F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7AC0CA3"/>
    <w:multiLevelType w:val="multilevel"/>
    <w:tmpl w:val="92DA34D6"/>
    <w:styleLink w:val="AktuelleListe6"/>
    <w:lvl w:ilvl="0">
      <w:start w:val="1"/>
      <w:numFmt w:val="lowerLetter"/>
      <w:lvlText w:val="%1."/>
      <w:lvlJc w:val="left"/>
      <w:pPr>
        <w:ind w:left="775" w:hanging="36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33" w15:restartNumberingAfterBreak="0">
    <w:nsid w:val="69A4018C"/>
    <w:multiLevelType w:val="multilevel"/>
    <w:tmpl w:val="E882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C73C9A"/>
    <w:multiLevelType w:val="multilevel"/>
    <w:tmpl w:val="0407001F"/>
    <w:numStyleLink w:val="TABELLE"/>
  </w:abstractNum>
  <w:abstractNum w:abstractNumId="35" w15:restartNumberingAfterBreak="0">
    <w:nsid w:val="6F4E602A"/>
    <w:multiLevelType w:val="multilevel"/>
    <w:tmpl w:val="E2E6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DC066B"/>
    <w:multiLevelType w:val="multilevel"/>
    <w:tmpl w:val="C43E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282A3C"/>
    <w:multiLevelType w:val="multilevel"/>
    <w:tmpl w:val="11EE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625A05"/>
    <w:multiLevelType w:val="multilevel"/>
    <w:tmpl w:val="55C0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2A35E0"/>
    <w:multiLevelType w:val="multilevel"/>
    <w:tmpl w:val="0407001D"/>
    <w:styleLink w:val="AktuelleLis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15113514">
    <w:abstractNumId w:val="6"/>
  </w:num>
  <w:num w:numId="2" w16cid:durableId="846362819">
    <w:abstractNumId w:val="0"/>
  </w:num>
  <w:num w:numId="3" w16cid:durableId="1654219495">
    <w:abstractNumId w:val="25"/>
  </w:num>
  <w:num w:numId="4" w16cid:durableId="890271262">
    <w:abstractNumId w:val="23"/>
  </w:num>
  <w:num w:numId="5" w16cid:durableId="213008674">
    <w:abstractNumId w:val="22"/>
  </w:num>
  <w:num w:numId="6" w16cid:durableId="1754203123">
    <w:abstractNumId w:val="31"/>
  </w:num>
  <w:num w:numId="7" w16cid:durableId="1033582279">
    <w:abstractNumId w:val="34"/>
    <w:lvlOverride w:ilvl="0">
      <w:lvl w:ilvl="0">
        <w:start w:val="1"/>
        <w:numFmt w:val="decimal"/>
        <w:pStyle w:val="TABELLE123"/>
        <w:lvlText w:val="%1."/>
        <w:lvlJc w:val="left"/>
        <w:pPr>
          <w:ind w:left="360" w:hanging="360"/>
        </w:pPr>
        <w:rPr>
          <w:rFonts w:ascii="Arial" w:hAnsi="Arial" w:hint="default"/>
          <w:b/>
          <w:i w:val="0"/>
          <w:color w:val="FFFFFF" w:themeColor="background1"/>
          <w:sz w:val="30"/>
        </w:rPr>
      </w:lvl>
    </w:lvlOverride>
    <w:lvlOverride w:ilvl="1">
      <w:lvl w:ilvl="1">
        <w:start w:val="1"/>
        <w:numFmt w:val="lowerLetter"/>
        <w:lvlText w:val="%2."/>
        <w:lvlJc w:val="left"/>
        <w:pPr>
          <w:ind w:left="792" w:hanging="432"/>
        </w:pPr>
        <w:rPr>
          <w:rFonts w:ascii="Arial" w:hAnsi="Arial" w:hint="default"/>
          <w:b/>
          <w:i w:val="0"/>
          <w:color w:val="000000" w:themeColor="text1"/>
          <w:sz w:val="1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1870175">
    <w:abstractNumId w:val="29"/>
  </w:num>
  <w:num w:numId="9" w16cid:durableId="1326666769">
    <w:abstractNumId w:val="24"/>
  </w:num>
  <w:num w:numId="10" w16cid:durableId="603072053">
    <w:abstractNumId w:val="39"/>
  </w:num>
  <w:num w:numId="11" w16cid:durableId="818308390">
    <w:abstractNumId w:val="3"/>
  </w:num>
  <w:num w:numId="12" w16cid:durableId="1684739954">
    <w:abstractNumId w:val="13"/>
  </w:num>
  <w:num w:numId="13" w16cid:durableId="2143840320">
    <w:abstractNumId w:val="32"/>
  </w:num>
  <w:num w:numId="14" w16cid:durableId="1363554342">
    <w:abstractNumId w:val="30"/>
  </w:num>
  <w:num w:numId="15" w16cid:durableId="2055498393">
    <w:abstractNumId w:val="14"/>
  </w:num>
  <w:num w:numId="16" w16cid:durableId="1834639675">
    <w:abstractNumId w:val="17"/>
  </w:num>
  <w:num w:numId="17" w16cid:durableId="126901355">
    <w:abstractNumId w:val="19"/>
  </w:num>
  <w:num w:numId="18" w16cid:durableId="627206245">
    <w:abstractNumId w:val="12"/>
  </w:num>
  <w:num w:numId="19" w16cid:durableId="803695990">
    <w:abstractNumId w:val="38"/>
  </w:num>
  <w:num w:numId="20" w16cid:durableId="1292898755">
    <w:abstractNumId w:val="2"/>
  </w:num>
  <w:num w:numId="21" w16cid:durableId="1159538629">
    <w:abstractNumId w:val="9"/>
  </w:num>
  <w:num w:numId="22" w16cid:durableId="1619410934">
    <w:abstractNumId w:val="4"/>
  </w:num>
  <w:num w:numId="23" w16cid:durableId="17772927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768198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87955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534491">
    <w:abstractNumId w:val="15"/>
  </w:num>
  <w:num w:numId="27" w16cid:durableId="1774786984">
    <w:abstractNumId w:val="28"/>
  </w:num>
  <w:num w:numId="28" w16cid:durableId="11241542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74771116">
    <w:abstractNumId w:val="19"/>
  </w:num>
  <w:num w:numId="30" w16cid:durableId="3333833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712445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79361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4475882">
    <w:abstractNumId w:val="26"/>
  </w:num>
  <w:num w:numId="34" w16cid:durableId="1000498931">
    <w:abstractNumId w:val="35"/>
  </w:num>
  <w:num w:numId="35" w16cid:durableId="1763800141">
    <w:abstractNumId w:val="7"/>
  </w:num>
  <w:num w:numId="36" w16cid:durableId="55934230">
    <w:abstractNumId w:val="10"/>
  </w:num>
  <w:num w:numId="37" w16cid:durableId="623271821">
    <w:abstractNumId w:val="27"/>
  </w:num>
  <w:num w:numId="38" w16cid:durableId="493423730">
    <w:abstractNumId w:val="1"/>
  </w:num>
  <w:num w:numId="39" w16cid:durableId="285737458">
    <w:abstractNumId w:val="16"/>
  </w:num>
  <w:num w:numId="40" w16cid:durableId="952400346">
    <w:abstractNumId w:val="8"/>
  </w:num>
  <w:num w:numId="41" w16cid:durableId="120735316">
    <w:abstractNumId w:val="5"/>
  </w:num>
  <w:num w:numId="42" w16cid:durableId="1936091912">
    <w:abstractNumId w:val="36"/>
  </w:num>
  <w:num w:numId="43" w16cid:durableId="371926263">
    <w:abstractNumId w:val="37"/>
  </w:num>
  <w:num w:numId="44" w16cid:durableId="1342126487">
    <w:abstractNumId w:val="18"/>
  </w:num>
  <w:num w:numId="45" w16cid:durableId="131949081">
    <w:abstractNumId w:val="11"/>
  </w:num>
  <w:num w:numId="46" w16cid:durableId="271743107">
    <w:abstractNumId w:val="0"/>
  </w:num>
  <w:num w:numId="47" w16cid:durableId="1899823865">
    <w:abstractNumId w:val="21"/>
  </w:num>
  <w:num w:numId="48" w16cid:durableId="1716198340">
    <w:abstractNumId w:val="33"/>
  </w:num>
  <w:num w:numId="49" w16cid:durableId="293877384">
    <w:abstractNumId w:val="20"/>
  </w:num>
  <w:num w:numId="50" w16cid:durableId="1750886511">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C6"/>
    <w:rsid w:val="00001A97"/>
    <w:rsid w:val="00025E6D"/>
    <w:rsid w:val="00046EC3"/>
    <w:rsid w:val="000514EA"/>
    <w:rsid w:val="00077E45"/>
    <w:rsid w:val="00081A98"/>
    <w:rsid w:val="00083ED0"/>
    <w:rsid w:val="000A4548"/>
    <w:rsid w:val="000B613E"/>
    <w:rsid w:val="000B62B8"/>
    <w:rsid w:val="000C3ADB"/>
    <w:rsid w:val="000C62E4"/>
    <w:rsid w:val="000D5183"/>
    <w:rsid w:val="000E3781"/>
    <w:rsid w:val="000E61AE"/>
    <w:rsid w:val="001037C2"/>
    <w:rsid w:val="0011045A"/>
    <w:rsid w:val="00115857"/>
    <w:rsid w:val="00125926"/>
    <w:rsid w:val="00126E41"/>
    <w:rsid w:val="00130DAF"/>
    <w:rsid w:val="0013580F"/>
    <w:rsid w:val="00140344"/>
    <w:rsid w:val="0014651B"/>
    <w:rsid w:val="0015088B"/>
    <w:rsid w:val="001533D5"/>
    <w:rsid w:val="00161FDF"/>
    <w:rsid w:val="00166955"/>
    <w:rsid w:val="00170317"/>
    <w:rsid w:val="001752AD"/>
    <w:rsid w:val="00183F80"/>
    <w:rsid w:val="00194C9E"/>
    <w:rsid w:val="001A1002"/>
    <w:rsid w:val="001B350A"/>
    <w:rsid w:val="001B4238"/>
    <w:rsid w:val="00203B3B"/>
    <w:rsid w:val="00211D5D"/>
    <w:rsid w:val="002168DB"/>
    <w:rsid w:val="0023150E"/>
    <w:rsid w:val="002325D1"/>
    <w:rsid w:val="002535C6"/>
    <w:rsid w:val="00255C66"/>
    <w:rsid w:val="00260D27"/>
    <w:rsid w:val="00270647"/>
    <w:rsid w:val="00273D29"/>
    <w:rsid w:val="00281742"/>
    <w:rsid w:val="002824B1"/>
    <w:rsid w:val="002859E1"/>
    <w:rsid w:val="0028736C"/>
    <w:rsid w:val="002A3945"/>
    <w:rsid w:val="002B33BC"/>
    <w:rsid w:val="002C35E1"/>
    <w:rsid w:val="002C76FD"/>
    <w:rsid w:val="002D295D"/>
    <w:rsid w:val="002E42BC"/>
    <w:rsid w:val="002F2B79"/>
    <w:rsid w:val="002F2D96"/>
    <w:rsid w:val="002F7885"/>
    <w:rsid w:val="00300B41"/>
    <w:rsid w:val="00307D4D"/>
    <w:rsid w:val="00310D42"/>
    <w:rsid w:val="00314F20"/>
    <w:rsid w:val="00334D9A"/>
    <w:rsid w:val="00337651"/>
    <w:rsid w:val="00357E98"/>
    <w:rsid w:val="00360C17"/>
    <w:rsid w:val="003657BF"/>
    <w:rsid w:val="00396D35"/>
    <w:rsid w:val="003A55B0"/>
    <w:rsid w:val="003B077A"/>
    <w:rsid w:val="003B500E"/>
    <w:rsid w:val="003C71EC"/>
    <w:rsid w:val="003D4C2E"/>
    <w:rsid w:val="003E0E4B"/>
    <w:rsid w:val="003E28CB"/>
    <w:rsid w:val="003E68C6"/>
    <w:rsid w:val="003F4587"/>
    <w:rsid w:val="00407A74"/>
    <w:rsid w:val="004107B7"/>
    <w:rsid w:val="00411561"/>
    <w:rsid w:val="00435624"/>
    <w:rsid w:val="004372D9"/>
    <w:rsid w:val="00453453"/>
    <w:rsid w:val="00454831"/>
    <w:rsid w:val="0047556A"/>
    <w:rsid w:val="00481DD5"/>
    <w:rsid w:val="004A09D4"/>
    <w:rsid w:val="004A2B46"/>
    <w:rsid w:val="004A4620"/>
    <w:rsid w:val="004B5F00"/>
    <w:rsid w:val="004C150D"/>
    <w:rsid w:val="004C35F9"/>
    <w:rsid w:val="004C6A9E"/>
    <w:rsid w:val="004D1550"/>
    <w:rsid w:val="004D7541"/>
    <w:rsid w:val="004F7BAC"/>
    <w:rsid w:val="0050133D"/>
    <w:rsid w:val="0050425C"/>
    <w:rsid w:val="00505B31"/>
    <w:rsid w:val="005061D8"/>
    <w:rsid w:val="005344E7"/>
    <w:rsid w:val="00542FD8"/>
    <w:rsid w:val="00560C3B"/>
    <w:rsid w:val="00566A3D"/>
    <w:rsid w:val="0057333B"/>
    <w:rsid w:val="00574CAD"/>
    <w:rsid w:val="00577806"/>
    <w:rsid w:val="00582ED2"/>
    <w:rsid w:val="00584F5E"/>
    <w:rsid w:val="00594EE3"/>
    <w:rsid w:val="005A54B3"/>
    <w:rsid w:val="005C1492"/>
    <w:rsid w:val="005D0800"/>
    <w:rsid w:val="005D311D"/>
    <w:rsid w:val="005D6E67"/>
    <w:rsid w:val="005F12A7"/>
    <w:rsid w:val="00601CBD"/>
    <w:rsid w:val="00602F52"/>
    <w:rsid w:val="00616B0D"/>
    <w:rsid w:val="00623C53"/>
    <w:rsid w:val="00636431"/>
    <w:rsid w:val="006379E7"/>
    <w:rsid w:val="006417B5"/>
    <w:rsid w:val="00655FA0"/>
    <w:rsid w:val="00656A0E"/>
    <w:rsid w:val="00656D3A"/>
    <w:rsid w:val="00665CAF"/>
    <w:rsid w:val="00671BD6"/>
    <w:rsid w:val="00673997"/>
    <w:rsid w:val="006772A4"/>
    <w:rsid w:val="00687C8C"/>
    <w:rsid w:val="006C40EC"/>
    <w:rsid w:val="006D023A"/>
    <w:rsid w:val="006F4CD2"/>
    <w:rsid w:val="006F5A12"/>
    <w:rsid w:val="006F7FB0"/>
    <w:rsid w:val="00730029"/>
    <w:rsid w:val="0073685C"/>
    <w:rsid w:val="00746C40"/>
    <w:rsid w:val="007500CB"/>
    <w:rsid w:val="00750166"/>
    <w:rsid w:val="007600E3"/>
    <w:rsid w:val="00762DEA"/>
    <w:rsid w:val="00773C18"/>
    <w:rsid w:val="00775043"/>
    <w:rsid w:val="007801C6"/>
    <w:rsid w:val="007A2D28"/>
    <w:rsid w:val="007C02B0"/>
    <w:rsid w:val="007C0720"/>
    <w:rsid w:val="007C42B8"/>
    <w:rsid w:val="007C4939"/>
    <w:rsid w:val="007E268C"/>
    <w:rsid w:val="007F0157"/>
    <w:rsid w:val="007F0DC6"/>
    <w:rsid w:val="007F7DEA"/>
    <w:rsid w:val="00803C99"/>
    <w:rsid w:val="00812A0D"/>
    <w:rsid w:val="00832885"/>
    <w:rsid w:val="008366A3"/>
    <w:rsid w:val="008447C1"/>
    <w:rsid w:val="008605CB"/>
    <w:rsid w:val="0086308B"/>
    <w:rsid w:val="008749DA"/>
    <w:rsid w:val="008816DA"/>
    <w:rsid w:val="0089319B"/>
    <w:rsid w:val="00893E2D"/>
    <w:rsid w:val="0089447F"/>
    <w:rsid w:val="00896FDC"/>
    <w:rsid w:val="008B3263"/>
    <w:rsid w:val="008B6EAD"/>
    <w:rsid w:val="008B73C0"/>
    <w:rsid w:val="008B744F"/>
    <w:rsid w:val="008C36B6"/>
    <w:rsid w:val="008D5411"/>
    <w:rsid w:val="008E08F9"/>
    <w:rsid w:val="008E637F"/>
    <w:rsid w:val="008E7291"/>
    <w:rsid w:val="008F4F88"/>
    <w:rsid w:val="009005B0"/>
    <w:rsid w:val="0090236B"/>
    <w:rsid w:val="00903AFF"/>
    <w:rsid w:val="009106AB"/>
    <w:rsid w:val="0091551A"/>
    <w:rsid w:val="00915878"/>
    <w:rsid w:val="00923EED"/>
    <w:rsid w:val="00942057"/>
    <w:rsid w:val="009422B9"/>
    <w:rsid w:val="00942441"/>
    <w:rsid w:val="00960BF8"/>
    <w:rsid w:val="00966CF2"/>
    <w:rsid w:val="00967F3D"/>
    <w:rsid w:val="00972E00"/>
    <w:rsid w:val="00983562"/>
    <w:rsid w:val="009949FA"/>
    <w:rsid w:val="009A6F39"/>
    <w:rsid w:val="009C797F"/>
    <w:rsid w:val="009D18A1"/>
    <w:rsid w:val="009E29AB"/>
    <w:rsid w:val="009F276C"/>
    <w:rsid w:val="00A00BD0"/>
    <w:rsid w:val="00A02062"/>
    <w:rsid w:val="00A0326F"/>
    <w:rsid w:val="00A07EA3"/>
    <w:rsid w:val="00A10C77"/>
    <w:rsid w:val="00A14F0E"/>
    <w:rsid w:val="00A27329"/>
    <w:rsid w:val="00A330FE"/>
    <w:rsid w:val="00A57269"/>
    <w:rsid w:val="00A6049B"/>
    <w:rsid w:val="00A63C0A"/>
    <w:rsid w:val="00A65A71"/>
    <w:rsid w:val="00A72F36"/>
    <w:rsid w:val="00A81C30"/>
    <w:rsid w:val="00A86DA4"/>
    <w:rsid w:val="00A94DCB"/>
    <w:rsid w:val="00AA77A7"/>
    <w:rsid w:val="00AA7D7F"/>
    <w:rsid w:val="00AB1F29"/>
    <w:rsid w:val="00AB4442"/>
    <w:rsid w:val="00AC1630"/>
    <w:rsid w:val="00AC4164"/>
    <w:rsid w:val="00AC42D3"/>
    <w:rsid w:val="00AD2212"/>
    <w:rsid w:val="00AD3AAF"/>
    <w:rsid w:val="00AE364B"/>
    <w:rsid w:val="00AE3A5A"/>
    <w:rsid w:val="00AE762E"/>
    <w:rsid w:val="00AF3394"/>
    <w:rsid w:val="00B10C05"/>
    <w:rsid w:val="00B11296"/>
    <w:rsid w:val="00B12A9C"/>
    <w:rsid w:val="00B1325B"/>
    <w:rsid w:val="00B17844"/>
    <w:rsid w:val="00B17ADE"/>
    <w:rsid w:val="00B218DE"/>
    <w:rsid w:val="00B347AB"/>
    <w:rsid w:val="00B36708"/>
    <w:rsid w:val="00B50452"/>
    <w:rsid w:val="00B50ED4"/>
    <w:rsid w:val="00B55785"/>
    <w:rsid w:val="00B67BBA"/>
    <w:rsid w:val="00B75676"/>
    <w:rsid w:val="00B76FE1"/>
    <w:rsid w:val="00B801EB"/>
    <w:rsid w:val="00B80FDC"/>
    <w:rsid w:val="00B855F1"/>
    <w:rsid w:val="00B92FA3"/>
    <w:rsid w:val="00BA121D"/>
    <w:rsid w:val="00BA6055"/>
    <w:rsid w:val="00BB167A"/>
    <w:rsid w:val="00BC0487"/>
    <w:rsid w:val="00BC0E1F"/>
    <w:rsid w:val="00BD03B7"/>
    <w:rsid w:val="00BD35D7"/>
    <w:rsid w:val="00BE1D3B"/>
    <w:rsid w:val="00BE2DFC"/>
    <w:rsid w:val="00BE50CC"/>
    <w:rsid w:val="00BF2D29"/>
    <w:rsid w:val="00C0328B"/>
    <w:rsid w:val="00C03D01"/>
    <w:rsid w:val="00C03D36"/>
    <w:rsid w:val="00C07670"/>
    <w:rsid w:val="00C16CB3"/>
    <w:rsid w:val="00C2133F"/>
    <w:rsid w:val="00C22766"/>
    <w:rsid w:val="00C24C16"/>
    <w:rsid w:val="00C36022"/>
    <w:rsid w:val="00C43C7F"/>
    <w:rsid w:val="00C6608F"/>
    <w:rsid w:val="00C707BA"/>
    <w:rsid w:val="00C9426B"/>
    <w:rsid w:val="00C94CCB"/>
    <w:rsid w:val="00C954F6"/>
    <w:rsid w:val="00C96E75"/>
    <w:rsid w:val="00CA6758"/>
    <w:rsid w:val="00CB4ED4"/>
    <w:rsid w:val="00CB5151"/>
    <w:rsid w:val="00CB5F1E"/>
    <w:rsid w:val="00CD5081"/>
    <w:rsid w:val="00CE0981"/>
    <w:rsid w:val="00CE0A31"/>
    <w:rsid w:val="00CE3285"/>
    <w:rsid w:val="00CE3528"/>
    <w:rsid w:val="00CE35F8"/>
    <w:rsid w:val="00CE45D8"/>
    <w:rsid w:val="00CF386B"/>
    <w:rsid w:val="00CF47DF"/>
    <w:rsid w:val="00CF76E6"/>
    <w:rsid w:val="00D32464"/>
    <w:rsid w:val="00D35702"/>
    <w:rsid w:val="00D473C2"/>
    <w:rsid w:val="00D55806"/>
    <w:rsid w:val="00D62607"/>
    <w:rsid w:val="00D66803"/>
    <w:rsid w:val="00D677D8"/>
    <w:rsid w:val="00D778BB"/>
    <w:rsid w:val="00D77E92"/>
    <w:rsid w:val="00D815E4"/>
    <w:rsid w:val="00D834E7"/>
    <w:rsid w:val="00D859B3"/>
    <w:rsid w:val="00D87D1C"/>
    <w:rsid w:val="00D9221C"/>
    <w:rsid w:val="00D93C71"/>
    <w:rsid w:val="00DC2887"/>
    <w:rsid w:val="00DD6A5F"/>
    <w:rsid w:val="00DE10EB"/>
    <w:rsid w:val="00DE4C29"/>
    <w:rsid w:val="00DF1903"/>
    <w:rsid w:val="00DF33FA"/>
    <w:rsid w:val="00E05A72"/>
    <w:rsid w:val="00E16422"/>
    <w:rsid w:val="00E16778"/>
    <w:rsid w:val="00E33B2B"/>
    <w:rsid w:val="00E56AB7"/>
    <w:rsid w:val="00E641DF"/>
    <w:rsid w:val="00EB5FBF"/>
    <w:rsid w:val="00EC049E"/>
    <w:rsid w:val="00ED195C"/>
    <w:rsid w:val="00ED1A51"/>
    <w:rsid w:val="00ED4106"/>
    <w:rsid w:val="00F10D2B"/>
    <w:rsid w:val="00F13C3C"/>
    <w:rsid w:val="00F317FB"/>
    <w:rsid w:val="00F52067"/>
    <w:rsid w:val="00F60C35"/>
    <w:rsid w:val="00F82691"/>
    <w:rsid w:val="00F87E02"/>
    <w:rsid w:val="00F9415B"/>
    <w:rsid w:val="00F94215"/>
    <w:rsid w:val="00FC35BC"/>
    <w:rsid w:val="00FD20B8"/>
    <w:rsid w:val="00FD548E"/>
    <w:rsid w:val="00FF272D"/>
    <w:rsid w:val="0280208C"/>
    <w:rsid w:val="03D824B5"/>
    <w:rsid w:val="05D2DD9A"/>
    <w:rsid w:val="0B7A6555"/>
    <w:rsid w:val="0C6ABC00"/>
    <w:rsid w:val="0DBB4880"/>
    <w:rsid w:val="0FFE28C6"/>
    <w:rsid w:val="13463B11"/>
    <w:rsid w:val="14BBC0F3"/>
    <w:rsid w:val="1AE3EB11"/>
    <w:rsid w:val="1B3A3167"/>
    <w:rsid w:val="1E23F759"/>
    <w:rsid w:val="20A83572"/>
    <w:rsid w:val="211C95A9"/>
    <w:rsid w:val="2262D971"/>
    <w:rsid w:val="22890DDB"/>
    <w:rsid w:val="23D9FBA4"/>
    <w:rsid w:val="24557310"/>
    <w:rsid w:val="251B025E"/>
    <w:rsid w:val="293DD0FC"/>
    <w:rsid w:val="2E2264E7"/>
    <w:rsid w:val="3199F541"/>
    <w:rsid w:val="34304E97"/>
    <w:rsid w:val="35A41879"/>
    <w:rsid w:val="38C80080"/>
    <w:rsid w:val="3D2F0748"/>
    <w:rsid w:val="3D696F93"/>
    <w:rsid w:val="3D8E4DB9"/>
    <w:rsid w:val="3DF29DC0"/>
    <w:rsid w:val="3EF6A158"/>
    <w:rsid w:val="43C55429"/>
    <w:rsid w:val="4D8629BA"/>
    <w:rsid w:val="4DCD1488"/>
    <w:rsid w:val="4DD072E6"/>
    <w:rsid w:val="4DF8E874"/>
    <w:rsid w:val="5172E4DC"/>
    <w:rsid w:val="52E9D717"/>
    <w:rsid w:val="5613A199"/>
    <w:rsid w:val="5756DF88"/>
    <w:rsid w:val="58285907"/>
    <w:rsid w:val="5B56158F"/>
    <w:rsid w:val="5C19390F"/>
    <w:rsid w:val="5E66E7C2"/>
    <w:rsid w:val="5E901077"/>
    <w:rsid w:val="61B73518"/>
    <w:rsid w:val="62214796"/>
    <w:rsid w:val="6256329F"/>
    <w:rsid w:val="62B140A9"/>
    <w:rsid w:val="6647BED8"/>
    <w:rsid w:val="681DCA60"/>
    <w:rsid w:val="6B53FFC4"/>
    <w:rsid w:val="707DCBD0"/>
    <w:rsid w:val="74BF3967"/>
    <w:rsid w:val="781C1CF6"/>
    <w:rsid w:val="798C5EB7"/>
    <w:rsid w:val="7B1616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0BDB"/>
  <w15:chartTrackingRefBased/>
  <w15:docId w15:val="{4B901AA4-EA17-BB4E-9129-2A046955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0">
    <w:name w:val="Normal"/>
    <w:qFormat/>
    <w:rsid w:val="00B92FA3"/>
    <w:pPr>
      <w:spacing w:before="60" w:line="240" w:lineRule="exact"/>
    </w:pPr>
    <w:rPr>
      <w:rFonts w:ascii="Arial" w:eastAsia="Times New Roman" w:hAnsi="Arial" w:cs="Times New Roman"/>
      <w:sz w:val="18"/>
      <w:lang w:eastAsia="de-DE"/>
    </w:rPr>
  </w:style>
  <w:style w:type="paragraph" w:styleId="berschrift1">
    <w:name w:val="heading 1"/>
    <w:basedOn w:val="Standard0"/>
    <w:link w:val="berschrift1Zchn"/>
    <w:uiPriority w:val="9"/>
    <w:qFormat/>
    <w:rsid w:val="00762DEA"/>
    <w:pPr>
      <w:spacing w:before="100" w:beforeAutospacing="1" w:after="100" w:afterAutospacing="1" w:line="240" w:lineRule="auto"/>
      <w:outlineLvl w:val="0"/>
    </w:pPr>
    <w:rPr>
      <w:rFonts w:ascii="Times New Roman" w:hAnsi="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0"/>
    <w:link w:val="KopfzeileZchn"/>
    <w:unhideWhenUsed/>
    <w:rsid w:val="005D6E67"/>
    <w:pPr>
      <w:tabs>
        <w:tab w:val="center" w:pos="4536"/>
        <w:tab w:val="right" w:pos="9072"/>
      </w:tabs>
    </w:pPr>
  </w:style>
  <w:style w:type="character" w:customStyle="1" w:styleId="KopfzeileZchn">
    <w:name w:val="Kopfzeile Zchn"/>
    <w:basedOn w:val="Absatz-Standardschriftart"/>
    <w:link w:val="Kopfzeile"/>
    <w:rsid w:val="005D6E67"/>
  </w:style>
  <w:style w:type="paragraph" w:styleId="Fuzeile">
    <w:name w:val="footer"/>
    <w:basedOn w:val="Standard0"/>
    <w:link w:val="FuzeileZchn"/>
    <w:uiPriority w:val="99"/>
    <w:unhideWhenUsed/>
    <w:rsid w:val="005D6E67"/>
    <w:pPr>
      <w:tabs>
        <w:tab w:val="center" w:pos="4536"/>
        <w:tab w:val="right" w:pos="9072"/>
      </w:tabs>
    </w:pPr>
  </w:style>
  <w:style w:type="character" w:customStyle="1" w:styleId="FuzeileZchn">
    <w:name w:val="Fußzeile Zchn"/>
    <w:basedOn w:val="Absatz-Standardschriftart"/>
    <w:link w:val="Fuzeile"/>
    <w:uiPriority w:val="99"/>
    <w:rsid w:val="005D6E67"/>
  </w:style>
  <w:style w:type="paragraph" w:styleId="Listenabsatz">
    <w:name w:val="List Paragraph"/>
    <w:aliases w:val="VNR_T2P_Listenabsatz"/>
    <w:basedOn w:val="Standard0"/>
    <w:uiPriority w:val="34"/>
    <w:qFormat/>
    <w:rsid w:val="005D6E67"/>
    <w:pPr>
      <w:ind w:left="720"/>
      <w:contextualSpacing/>
    </w:pPr>
    <w:rPr>
      <w:rFonts w:ascii="Times New Roman" w:eastAsiaTheme="minorEastAsia" w:hAnsi="Times New Roman"/>
    </w:rPr>
  </w:style>
  <w:style w:type="character" w:styleId="Seitenzahl">
    <w:name w:val="page number"/>
    <w:basedOn w:val="Absatz-Standardschriftart"/>
    <w:rsid w:val="00542FD8"/>
  </w:style>
  <w:style w:type="paragraph" w:styleId="Titel">
    <w:name w:val="Title"/>
    <w:basedOn w:val="Standard0"/>
    <w:link w:val="TitelZchn"/>
    <w:qFormat/>
    <w:rsid w:val="00542FD8"/>
    <w:pPr>
      <w:jc w:val="center"/>
    </w:pPr>
    <w:rPr>
      <w:b/>
      <w:sz w:val="28"/>
      <w:szCs w:val="20"/>
      <w:lang w:val="x-none" w:eastAsia="x-none"/>
    </w:rPr>
  </w:style>
  <w:style w:type="character" w:customStyle="1" w:styleId="TitelZchn">
    <w:name w:val="Titel Zchn"/>
    <w:basedOn w:val="Absatz-Standardschriftart"/>
    <w:link w:val="Titel"/>
    <w:rsid w:val="00542FD8"/>
    <w:rPr>
      <w:rFonts w:ascii="Arial" w:eastAsia="Times New Roman" w:hAnsi="Arial" w:cs="Times New Roman"/>
      <w:b/>
      <w:sz w:val="28"/>
      <w:szCs w:val="20"/>
      <w:lang w:val="x-none" w:eastAsia="x-none"/>
    </w:rPr>
  </w:style>
  <w:style w:type="paragraph" w:customStyle="1" w:styleId="Standard">
    <w:name w:val="Standard •"/>
    <w:basedOn w:val="Standard0"/>
    <w:qFormat/>
    <w:rsid w:val="00B92FA3"/>
    <w:pPr>
      <w:numPr>
        <w:numId w:val="2"/>
      </w:numPr>
    </w:pPr>
  </w:style>
  <w:style w:type="paragraph" w:customStyle="1" w:styleId="Standardb">
    <w:name w:val="Standard b"/>
    <w:basedOn w:val="Standard0"/>
    <w:qFormat/>
    <w:rsid w:val="00CD5081"/>
    <w:pPr>
      <w:framePr w:hSpace="141" w:wrap="around" w:vAnchor="page" w:hAnchor="margin" w:y="2131"/>
    </w:pPr>
    <w:rPr>
      <w:b/>
    </w:rPr>
  </w:style>
  <w:style w:type="table" w:styleId="Gitternetztabelle2Akzent1">
    <w:name w:val="Grid Table 2 Accent 1"/>
    <w:basedOn w:val="NormaleTabelle"/>
    <w:uiPriority w:val="47"/>
    <w:rsid w:val="00A14F0E"/>
    <w:rPr>
      <w:rFonts w:ascii="Times New Roman" w:eastAsia="Times New Roman" w:hAnsi="Times New Roman" w:cs="Times New Roman"/>
      <w:sz w:val="20"/>
      <w:szCs w:val="20"/>
      <w:lang w:eastAsia="de-D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1hellAkzent5">
    <w:name w:val="Grid Table 1 Light Accent 5"/>
    <w:basedOn w:val="NormaleTabelle"/>
    <w:uiPriority w:val="46"/>
    <w:rsid w:val="00A14F0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2Akzent5">
    <w:name w:val="Grid Table 2 Accent 5"/>
    <w:basedOn w:val="NormaleTabelle"/>
    <w:uiPriority w:val="47"/>
    <w:rsid w:val="00A14F0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2Akzent6">
    <w:name w:val="Grid Table 2 Accent 6"/>
    <w:basedOn w:val="NormaleTabelle"/>
    <w:uiPriority w:val="47"/>
    <w:rsid w:val="00C9426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enraster">
    <w:name w:val="Table Grid"/>
    <w:basedOn w:val="NormaleTabelle"/>
    <w:uiPriority w:val="39"/>
    <w:rsid w:val="007F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P">
    <w:name w:val="TTP"/>
    <w:basedOn w:val="FarbigeListe-Akzent1"/>
    <w:uiPriority w:val="99"/>
    <w:rsid w:val="007F0DC6"/>
    <w:tblPr/>
    <w:tcPr>
      <w:shd w:val="clear" w:color="auto" w:fill="BAD74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7farbigAkzent6">
    <w:name w:val="List Table 7 Colorful Accent 6"/>
    <w:basedOn w:val="NormaleTabelle"/>
    <w:uiPriority w:val="52"/>
    <w:rsid w:val="007F0DC6"/>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FarbigeListe-Akzent1">
    <w:name w:val="Colorful List Accent 1"/>
    <w:basedOn w:val="NormaleTabelle"/>
    <w:uiPriority w:val="72"/>
    <w:semiHidden/>
    <w:unhideWhenUsed/>
    <w:rsid w:val="007F0DC6"/>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6farbigAkzent5">
    <w:name w:val="List Table 6 Colorful Accent 5"/>
    <w:basedOn w:val="NormaleTabelle"/>
    <w:uiPriority w:val="51"/>
    <w:rsid w:val="007F0DC6"/>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NormalTable0">
    <w:name w:val="Normal Table0"/>
    <w:uiPriority w:val="2"/>
    <w:semiHidden/>
    <w:unhideWhenUsed/>
    <w:qFormat/>
    <w:rsid w:val="00903AF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0"/>
    <w:uiPriority w:val="1"/>
    <w:qFormat/>
    <w:rsid w:val="00903AFF"/>
    <w:pPr>
      <w:widowControl w:val="0"/>
      <w:autoSpaceDE w:val="0"/>
      <w:autoSpaceDN w:val="0"/>
      <w:spacing w:before="0" w:line="240" w:lineRule="auto"/>
    </w:pPr>
    <w:rPr>
      <w:rFonts w:ascii="IcoFont" w:eastAsia="IcoFont" w:hAnsi="IcoFont" w:cs="IcoFont"/>
      <w:sz w:val="22"/>
      <w:szCs w:val="22"/>
      <w:lang w:val="en-US" w:eastAsia="en-US"/>
    </w:rPr>
  </w:style>
  <w:style w:type="paragraph" w:styleId="Textkrper">
    <w:name w:val="Body Text"/>
    <w:basedOn w:val="Standard0"/>
    <w:link w:val="TextkrperZchn"/>
    <w:uiPriority w:val="1"/>
    <w:qFormat/>
    <w:rsid w:val="006F4CD2"/>
    <w:pPr>
      <w:widowControl w:val="0"/>
      <w:autoSpaceDE w:val="0"/>
      <w:autoSpaceDN w:val="0"/>
      <w:spacing w:before="0" w:line="240" w:lineRule="auto"/>
    </w:pPr>
    <w:rPr>
      <w:rFonts w:eastAsia="Arial" w:cs="Arial"/>
      <w:sz w:val="28"/>
      <w:szCs w:val="28"/>
      <w:lang w:val="en-US" w:eastAsia="en-US"/>
    </w:rPr>
  </w:style>
  <w:style w:type="character" w:customStyle="1" w:styleId="TextkrperZchn">
    <w:name w:val="Textkörper Zchn"/>
    <w:basedOn w:val="Absatz-Standardschriftart"/>
    <w:link w:val="Textkrper"/>
    <w:uiPriority w:val="1"/>
    <w:rsid w:val="006F4CD2"/>
    <w:rPr>
      <w:rFonts w:ascii="Arial" w:eastAsia="Arial" w:hAnsi="Arial" w:cs="Arial"/>
      <w:sz w:val="28"/>
      <w:szCs w:val="28"/>
      <w:lang w:val="en-US"/>
    </w:rPr>
  </w:style>
  <w:style w:type="paragraph" w:customStyle="1" w:styleId="Standardabc">
    <w:name w:val="Standard abc"/>
    <w:basedOn w:val="Standard0"/>
    <w:qFormat/>
    <w:rsid w:val="00582ED2"/>
    <w:pPr>
      <w:numPr>
        <w:numId w:val="3"/>
      </w:numPr>
      <w:spacing w:before="120"/>
      <w:ind w:left="568" w:hanging="284"/>
    </w:pPr>
    <w:rPr>
      <w:rFonts w:eastAsiaTheme="minorHAnsi" w:cs="Times New Roman (Textkörper CS)"/>
      <w:lang w:eastAsia="en-US"/>
    </w:rPr>
  </w:style>
  <w:style w:type="paragraph" w:customStyle="1" w:styleId="Check">
    <w:name w:val="Check"/>
    <w:basedOn w:val="Standard0"/>
    <w:qFormat/>
    <w:rsid w:val="00AA7D7F"/>
    <w:pPr>
      <w:autoSpaceDE w:val="0"/>
      <w:autoSpaceDN w:val="0"/>
      <w:adjustRightInd w:val="0"/>
      <w:jc w:val="center"/>
    </w:pPr>
    <w:rPr>
      <w:rFonts w:cs="Arial"/>
      <w:sz w:val="24"/>
    </w:rPr>
  </w:style>
  <w:style w:type="numbering" w:customStyle="1" w:styleId="AktuelleListe1">
    <w:name w:val="Aktuelle Liste1"/>
    <w:uiPriority w:val="99"/>
    <w:rsid w:val="00411561"/>
    <w:pPr>
      <w:numPr>
        <w:numId w:val="4"/>
      </w:numPr>
    </w:pPr>
  </w:style>
  <w:style w:type="paragraph" w:customStyle="1" w:styleId="Tabellenkopf">
    <w:name w:val="Tabellenkopf"/>
    <w:basedOn w:val="Standard0"/>
    <w:qFormat/>
    <w:rsid w:val="0015088B"/>
    <w:pPr>
      <w:autoSpaceDE w:val="0"/>
      <w:autoSpaceDN w:val="0"/>
      <w:adjustRightInd w:val="0"/>
      <w:spacing w:line="240" w:lineRule="atLeast"/>
      <w:textAlignment w:val="center"/>
    </w:pPr>
    <w:rPr>
      <w:rFonts w:cs="Arial"/>
      <w:b/>
      <w:bCs/>
      <w:color w:val="FFFFFF"/>
      <w:szCs w:val="20"/>
    </w:rPr>
  </w:style>
  <w:style w:type="paragraph" w:customStyle="1" w:styleId="TABELLE123">
    <w:name w:val="TABELLE 123"/>
    <w:qFormat/>
    <w:rsid w:val="000B62B8"/>
    <w:pPr>
      <w:numPr>
        <w:numId w:val="7"/>
      </w:numPr>
      <w:autoSpaceDE w:val="0"/>
      <w:autoSpaceDN w:val="0"/>
      <w:adjustRightInd w:val="0"/>
      <w:spacing w:line="240" w:lineRule="atLeast"/>
      <w:jc w:val="center"/>
      <w:textAlignment w:val="center"/>
    </w:pPr>
    <w:rPr>
      <w:rFonts w:ascii="Arial" w:eastAsia="Times New Roman" w:hAnsi="Arial" w:cs="Arial"/>
      <w:b/>
      <w:bCs/>
      <w:caps/>
      <w:color w:val="FFFFFF"/>
      <w:szCs w:val="20"/>
      <w:lang w:eastAsia="de-DE"/>
    </w:rPr>
  </w:style>
  <w:style w:type="numbering" w:customStyle="1" w:styleId="TABELLE">
    <w:name w:val="TABELLE"/>
    <w:uiPriority w:val="99"/>
    <w:rsid w:val="00170317"/>
    <w:pPr>
      <w:numPr>
        <w:numId w:val="6"/>
      </w:numPr>
    </w:pPr>
  </w:style>
  <w:style w:type="numbering" w:customStyle="1" w:styleId="AktuelleListe2">
    <w:name w:val="Aktuelle Liste2"/>
    <w:uiPriority w:val="99"/>
    <w:rsid w:val="00584F5E"/>
    <w:pPr>
      <w:numPr>
        <w:numId w:val="5"/>
      </w:numPr>
    </w:pPr>
  </w:style>
  <w:style w:type="paragraph" w:customStyle="1" w:styleId="TTP-Ebene1">
    <w:name w:val="TTP - Ebene 1"/>
    <w:basedOn w:val="Standard0"/>
    <w:next w:val="TTP-Ebene2"/>
    <w:uiPriority w:val="99"/>
    <w:rsid w:val="00F13C3C"/>
    <w:pPr>
      <w:numPr>
        <w:numId w:val="8"/>
      </w:numPr>
      <w:autoSpaceDE w:val="0"/>
      <w:autoSpaceDN w:val="0"/>
      <w:adjustRightInd w:val="0"/>
      <w:spacing w:before="0" w:line="360" w:lineRule="atLeast"/>
      <w:ind w:left="0" w:right="85" w:firstLine="0"/>
      <w:jc w:val="right"/>
      <w:textAlignment w:val="center"/>
    </w:pPr>
    <w:rPr>
      <w:rFonts w:eastAsiaTheme="minorHAnsi" w:cs="Arial"/>
      <w:b/>
      <w:bCs/>
      <w:color w:val="FFFFFF"/>
      <w:sz w:val="30"/>
      <w:szCs w:val="30"/>
      <w:lang w:eastAsia="en-US"/>
    </w:rPr>
  </w:style>
  <w:style w:type="paragraph" w:customStyle="1" w:styleId="TTP-Ebene2">
    <w:name w:val="TTP - Ebene 2"/>
    <w:basedOn w:val="Standard0"/>
    <w:uiPriority w:val="99"/>
    <w:rsid w:val="00C96E75"/>
    <w:pPr>
      <w:numPr>
        <w:numId w:val="9"/>
      </w:numPr>
      <w:autoSpaceDE w:val="0"/>
      <w:autoSpaceDN w:val="0"/>
      <w:adjustRightInd w:val="0"/>
      <w:spacing w:before="0" w:line="240" w:lineRule="atLeast"/>
      <w:textAlignment w:val="center"/>
    </w:pPr>
    <w:rPr>
      <w:rFonts w:eastAsiaTheme="minorHAnsi" w:cs="Arial"/>
      <w:b/>
      <w:bCs/>
      <w:color w:val="000000"/>
      <w:szCs w:val="18"/>
      <w:lang w:eastAsia="en-US"/>
    </w:rPr>
  </w:style>
  <w:style w:type="numbering" w:customStyle="1" w:styleId="AktuelleListe3">
    <w:name w:val="Aktuelle Liste3"/>
    <w:uiPriority w:val="99"/>
    <w:rsid w:val="00307D4D"/>
    <w:pPr>
      <w:numPr>
        <w:numId w:val="10"/>
      </w:numPr>
    </w:pPr>
  </w:style>
  <w:style w:type="numbering" w:customStyle="1" w:styleId="AktuelleListe4">
    <w:name w:val="Aktuelle Liste4"/>
    <w:uiPriority w:val="99"/>
    <w:rsid w:val="00307D4D"/>
    <w:pPr>
      <w:numPr>
        <w:numId w:val="11"/>
      </w:numPr>
    </w:pPr>
  </w:style>
  <w:style w:type="paragraph" w:customStyle="1" w:styleId="Absatzwei">
    <w:name w:val="Absatz weiß"/>
    <w:basedOn w:val="Standard0"/>
    <w:qFormat/>
    <w:rsid w:val="00A63C0A"/>
    <w:pPr>
      <w:framePr w:hSpace="141" w:wrap="around" w:vAnchor="text" w:hAnchor="page" w:x="643" w:y="1"/>
      <w:suppressOverlap/>
    </w:pPr>
    <w:rPr>
      <w:b/>
      <w:bCs/>
      <w:color w:val="FFFFFF" w:themeColor="background1"/>
    </w:rPr>
  </w:style>
  <w:style w:type="paragraph" w:customStyle="1" w:styleId="TTPTabHL">
    <w:name w:val="TTP Tab HL"/>
    <w:rsid w:val="00FC35BC"/>
    <w:pPr>
      <w:jc w:val="center"/>
    </w:pPr>
    <w:rPr>
      <w:rFonts w:ascii="Arial" w:hAnsi="Arial" w:cs="Arial"/>
      <w:b/>
      <w:bCs/>
      <w:color w:val="FFFFFF"/>
      <w:sz w:val="30"/>
      <w:szCs w:val="30"/>
    </w:rPr>
  </w:style>
  <w:style w:type="numbering" w:customStyle="1" w:styleId="AktuelleListe5">
    <w:name w:val="Aktuelle Liste5"/>
    <w:uiPriority w:val="99"/>
    <w:rsid w:val="00211D5D"/>
    <w:pPr>
      <w:numPr>
        <w:numId w:val="12"/>
      </w:numPr>
    </w:pPr>
  </w:style>
  <w:style w:type="numbering" w:customStyle="1" w:styleId="AktuelleListe6">
    <w:name w:val="Aktuelle Liste6"/>
    <w:uiPriority w:val="99"/>
    <w:rsid w:val="00AD3AAF"/>
    <w:pPr>
      <w:numPr>
        <w:numId w:val="13"/>
      </w:numPr>
    </w:pPr>
  </w:style>
  <w:style w:type="numbering" w:customStyle="1" w:styleId="AktuelleListe7">
    <w:name w:val="Aktuelle Liste7"/>
    <w:uiPriority w:val="99"/>
    <w:rsid w:val="00C96E75"/>
    <w:pPr>
      <w:numPr>
        <w:numId w:val="14"/>
      </w:numPr>
    </w:pPr>
  </w:style>
  <w:style w:type="numbering" w:customStyle="1" w:styleId="AktuelleListe8">
    <w:name w:val="Aktuelle Liste8"/>
    <w:uiPriority w:val="99"/>
    <w:rsid w:val="00C96E75"/>
    <w:pPr>
      <w:numPr>
        <w:numId w:val="15"/>
      </w:numPr>
    </w:pPr>
  </w:style>
  <w:style w:type="numbering" w:customStyle="1" w:styleId="AktuelleListe9">
    <w:name w:val="Aktuelle Liste9"/>
    <w:uiPriority w:val="99"/>
    <w:rsid w:val="00C96E75"/>
    <w:pPr>
      <w:numPr>
        <w:numId w:val="16"/>
      </w:numPr>
    </w:pPr>
  </w:style>
  <w:style w:type="character" w:customStyle="1" w:styleId="VNRT2PZeichenfett">
    <w:name w:val="VNR_T2P_Zeichen_fett"/>
    <w:basedOn w:val="Absatz-Standardschriftart"/>
    <w:uiPriority w:val="1"/>
    <w:qFormat/>
    <w:rsid w:val="00AC42D3"/>
    <w:rPr>
      <w:b/>
      <w:bCs/>
    </w:rPr>
  </w:style>
  <w:style w:type="character" w:customStyle="1" w:styleId="VNRT2BZeichenkursiv">
    <w:name w:val="VNR_T2B_Zeichen_kursiv"/>
    <w:basedOn w:val="Absatz-Standardschriftart"/>
    <w:uiPriority w:val="1"/>
    <w:qFormat/>
    <w:rsid w:val="00AC42D3"/>
    <w:rPr>
      <w:i/>
    </w:rPr>
  </w:style>
  <w:style w:type="table" w:styleId="TabellemithellemGitternetz">
    <w:name w:val="Grid Table Light"/>
    <w:basedOn w:val="NormaleTabelle"/>
    <w:uiPriority w:val="40"/>
    <w:rsid w:val="008B74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r">
    <w:name w:val="Leer"/>
    <w:basedOn w:val="Standard0"/>
    <w:qFormat/>
    <w:rsid w:val="00E33B2B"/>
    <w:pPr>
      <w:spacing w:before="0" w:line="240" w:lineRule="auto"/>
    </w:pPr>
    <w:rPr>
      <w:sz w:val="2"/>
    </w:rPr>
  </w:style>
  <w:style w:type="paragraph" w:styleId="Liste">
    <w:name w:val="List"/>
    <w:basedOn w:val="Standard0"/>
    <w:uiPriority w:val="99"/>
    <w:unhideWhenUsed/>
    <w:rsid w:val="00B92FA3"/>
    <w:pPr>
      <w:numPr>
        <w:numId w:val="17"/>
      </w:numPr>
    </w:pPr>
  </w:style>
  <w:style w:type="character" w:styleId="Hervorhebung">
    <w:name w:val="Emphasis"/>
    <w:basedOn w:val="Absatz-Standardschriftart"/>
    <w:uiPriority w:val="20"/>
    <w:qFormat/>
    <w:rsid w:val="00D859B3"/>
    <w:rPr>
      <w:i/>
      <w:iCs/>
    </w:rPr>
  </w:style>
  <w:style w:type="character" w:styleId="Fett">
    <w:name w:val="Strong"/>
    <w:basedOn w:val="Absatz-Standardschriftart"/>
    <w:uiPriority w:val="22"/>
    <w:qFormat/>
    <w:rsid w:val="00C0328B"/>
    <w:rPr>
      <w:b/>
      <w:bCs/>
    </w:rPr>
  </w:style>
  <w:style w:type="character" w:customStyle="1" w:styleId="berschrift1Zchn">
    <w:name w:val="Überschrift 1 Zchn"/>
    <w:basedOn w:val="Absatz-Standardschriftart"/>
    <w:link w:val="berschrift1"/>
    <w:uiPriority w:val="9"/>
    <w:rsid w:val="00762DEA"/>
    <w:rPr>
      <w:rFonts w:ascii="Times New Roman" w:eastAsia="Times New Roman" w:hAnsi="Times New Roman" w:cs="Times New Roman"/>
      <w:b/>
      <w:bCs/>
      <w:kern w:val="36"/>
      <w:sz w:val="48"/>
      <w:szCs w:val="48"/>
      <w:lang w:eastAsia="de-DE"/>
    </w:rPr>
  </w:style>
  <w:style w:type="paragraph" w:styleId="StandardWeb">
    <w:name w:val="Normal (Web)"/>
    <w:basedOn w:val="Standard0"/>
    <w:uiPriority w:val="99"/>
    <w:semiHidden/>
    <w:unhideWhenUsed/>
    <w:rsid w:val="00762DEA"/>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031">
      <w:bodyDiv w:val="1"/>
      <w:marLeft w:val="0"/>
      <w:marRight w:val="0"/>
      <w:marTop w:val="0"/>
      <w:marBottom w:val="0"/>
      <w:divBdr>
        <w:top w:val="none" w:sz="0" w:space="0" w:color="auto"/>
        <w:left w:val="none" w:sz="0" w:space="0" w:color="auto"/>
        <w:bottom w:val="none" w:sz="0" w:space="0" w:color="auto"/>
        <w:right w:val="none" w:sz="0" w:space="0" w:color="auto"/>
      </w:divBdr>
    </w:div>
    <w:div w:id="18359795">
      <w:bodyDiv w:val="1"/>
      <w:marLeft w:val="0"/>
      <w:marRight w:val="0"/>
      <w:marTop w:val="0"/>
      <w:marBottom w:val="0"/>
      <w:divBdr>
        <w:top w:val="none" w:sz="0" w:space="0" w:color="auto"/>
        <w:left w:val="none" w:sz="0" w:space="0" w:color="auto"/>
        <w:bottom w:val="none" w:sz="0" w:space="0" w:color="auto"/>
        <w:right w:val="none" w:sz="0" w:space="0" w:color="auto"/>
      </w:divBdr>
    </w:div>
    <w:div w:id="26881368">
      <w:bodyDiv w:val="1"/>
      <w:marLeft w:val="0"/>
      <w:marRight w:val="0"/>
      <w:marTop w:val="0"/>
      <w:marBottom w:val="0"/>
      <w:divBdr>
        <w:top w:val="none" w:sz="0" w:space="0" w:color="auto"/>
        <w:left w:val="none" w:sz="0" w:space="0" w:color="auto"/>
        <w:bottom w:val="none" w:sz="0" w:space="0" w:color="auto"/>
        <w:right w:val="none" w:sz="0" w:space="0" w:color="auto"/>
      </w:divBdr>
    </w:div>
    <w:div w:id="34694753">
      <w:bodyDiv w:val="1"/>
      <w:marLeft w:val="0"/>
      <w:marRight w:val="0"/>
      <w:marTop w:val="0"/>
      <w:marBottom w:val="0"/>
      <w:divBdr>
        <w:top w:val="none" w:sz="0" w:space="0" w:color="auto"/>
        <w:left w:val="none" w:sz="0" w:space="0" w:color="auto"/>
        <w:bottom w:val="none" w:sz="0" w:space="0" w:color="auto"/>
        <w:right w:val="none" w:sz="0" w:space="0" w:color="auto"/>
      </w:divBdr>
    </w:div>
    <w:div w:id="41101698">
      <w:bodyDiv w:val="1"/>
      <w:marLeft w:val="0"/>
      <w:marRight w:val="0"/>
      <w:marTop w:val="0"/>
      <w:marBottom w:val="0"/>
      <w:divBdr>
        <w:top w:val="none" w:sz="0" w:space="0" w:color="auto"/>
        <w:left w:val="none" w:sz="0" w:space="0" w:color="auto"/>
        <w:bottom w:val="none" w:sz="0" w:space="0" w:color="auto"/>
        <w:right w:val="none" w:sz="0" w:space="0" w:color="auto"/>
      </w:divBdr>
    </w:div>
    <w:div w:id="42679757">
      <w:bodyDiv w:val="1"/>
      <w:marLeft w:val="0"/>
      <w:marRight w:val="0"/>
      <w:marTop w:val="0"/>
      <w:marBottom w:val="0"/>
      <w:divBdr>
        <w:top w:val="none" w:sz="0" w:space="0" w:color="auto"/>
        <w:left w:val="none" w:sz="0" w:space="0" w:color="auto"/>
        <w:bottom w:val="none" w:sz="0" w:space="0" w:color="auto"/>
        <w:right w:val="none" w:sz="0" w:space="0" w:color="auto"/>
      </w:divBdr>
    </w:div>
    <w:div w:id="47344206">
      <w:bodyDiv w:val="1"/>
      <w:marLeft w:val="0"/>
      <w:marRight w:val="0"/>
      <w:marTop w:val="0"/>
      <w:marBottom w:val="0"/>
      <w:divBdr>
        <w:top w:val="none" w:sz="0" w:space="0" w:color="auto"/>
        <w:left w:val="none" w:sz="0" w:space="0" w:color="auto"/>
        <w:bottom w:val="none" w:sz="0" w:space="0" w:color="auto"/>
        <w:right w:val="none" w:sz="0" w:space="0" w:color="auto"/>
      </w:divBdr>
    </w:div>
    <w:div w:id="52510016">
      <w:bodyDiv w:val="1"/>
      <w:marLeft w:val="0"/>
      <w:marRight w:val="0"/>
      <w:marTop w:val="0"/>
      <w:marBottom w:val="0"/>
      <w:divBdr>
        <w:top w:val="none" w:sz="0" w:space="0" w:color="auto"/>
        <w:left w:val="none" w:sz="0" w:space="0" w:color="auto"/>
        <w:bottom w:val="none" w:sz="0" w:space="0" w:color="auto"/>
        <w:right w:val="none" w:sz="0" w:space="0" w:color="auto"/>
      </w:divBdr>
    </w:div>
    <w:div w:id="71243100">
      <w:bodyDiv w:val="1"/>
      <w:marLeft w:val="0"/>
      <w:marRight w:val="0"/>
      <w:marTop w:val="0"/>
      <w:marBottom w:val="0"/>
      <w:divBdr>
        <w:top w:val="none" w:sz="0" w:space="0" w:color="auto"/>
        <w:left w:val="none" w:sz="0" w:space="0" w:color="auto"/>
        <w:bottom w:val="none" w:sz="0" w:space="0" w:color="auto"/>
        <w:right w:val="none" w:sz="0" w:space="0" w:color="auto"/>
      </w:divBdr>
    </w:div>
    <w:div w:id="71243348">
      <w:bodyDiv w:val="1"/>
      <w:marLeft w:val="0"/>
      <w:marRight w:val="0"/>
      <w:marTop w:val="0"/>
      <w:marBottom w:val="0"/>
      <w:divBdr>
        <w:top w:val="none" w:sz="0" w:space="0" w:color="auto"/>
        <w:left w:val="none" w:sz="0" w:space="0" w:color="auto"/>
        <w:bottom w:val="none" w:sz="0" w:space="0" w:color="auto"/>
        <w:right w:val="none" w:sz="0" w:space="0" w:color="auto"/>
      </w:divBdr>
    </w:div>
    <w:div w:id="88503259">
      <w:bodyDiv w:val="1"/>
      <w:marLeft w:val="0"/>
      <w:marRight w:val="0"/>
      <w:marTop w:val="0"/>
      <w:marBottom w:val="0"/>
      <w:divBdr>
        <w:top w:val="none" w:sz="0" w:space="0" w:color="auto"/>
        <w:left w:val="none" w:sz="0" w:space="0" w:color="auto"/>
        <w:bottom w:val="none" w:sz="0" w:space="0" w:color="auto"/>
        <w:right w:val="none" w:sz="0" w:space="0" w:color="auto"/>
      </w:divBdr>
    </w:div>
    <w:div w:id="88936560">
      <w:bodyDiv w:val="1"/>
      <w:marLeft w:val="0"/>
      <w:marRight w:val="0"/>
      <w:marTop w:val="0"/>
      <w:marBottom w:val="0"/>
      <w:divBdr>
        <w:top w:val="none" w:sz="0" w:space="0" w:color="auto"/>
        <w:left w:val="none" w:sz="0" w:space="0" w:color="auto"/>
        <w:bottom w:val="none" w:sz="0" w:space="0" w:color="auto"/>
        <w:right w:val="none" w:sz="0" w:space="0" w:color="auto"/>
      </w:divBdr>
    </w:div>
    <w:div w:id="92357837">
      <w:bodyDiv w:val="1"/>
      <w:marLeft w:val="0"/>
      <w:marRight w:val="0"/>
      <w:marTop w:val="0"/>
      <w:marBottom w:val="0"/>
      <w:divBdr>
        <w:top w:val="none" w:sz="0" w:space="0" w:color="auto"/>
        <w:left w:val="none" w:sz="0" w:space="0" w:color="auto"/>
        <w:bottom w:val="none" w:sz="0" w:space="0" w:color="auto"/>
        <w:right w:val="none" w:sz="0" w:space="0" w:color="auto"/>
      </w:divBdr>
    </w:div>
    <w:div w:id="108549749">
      <w:bodyDiv w:val="1"/>
      <w:marLeft w:val="0"/>
      <w:marRight w:val="0"/>
      <w:marTop w:val="0"/>
      <w:marBottom w:val="0"/>
      <w:divBdr>
        <w:top w:val="none" w:sz="0" w:space="0" w:color="auto"/>
        <w:left w:val="none" w:sz="0" w:space="0" w:color="auto"/>
        <w:bottom w:val="none" w:sz="0" w:space="0" w:color="auto"/>
        <w:right w:val="none" w:sz="0" w:space="0" w:color="auto"/>
      </w:divBdr>
    </w:div>
    <w:div w:id="127011741">
      <w:bodyDiv w:val="1"/>
      <w:marLeft w:val="0"/>
      <w:marRight w:val="0"/>
      <w:marTop w:val="0"/>
      <w:marBottom w:val="0"/>
      <w:divBdr>
        <w:top w:val="none" w:sz="0" w:space="0" w:color="auto"/>
        <w:left w:val="none" w:sz="0" w:space="0" w:color="auto"/>
        <w:bottom w:val="none" w:sz="0" w:space="0" w:color="auto"/>
        <w:right w:val="none" w:sz="0" w:space="0" w:color="auto"/>
      </w:divBdr>
    </w:div>
    <w:div w:id="137385295">
      <w:bodyDiv w:val="1"/>
      <w:marLeft w:val="0"/>
      <w:marRight w:val="0"/>
      <w:marTop w:val="0"/>
      <w:marBottom w:val="0"/>
      <w:divBdr>
        <w:top w:val="none" w:sz="0" w:space="0" w:color="auto"/>
        <w:left w:val="none" w:sz="0" w:space="0" w:color="auto"/>
        <w:bottom w:val="none" w:sz="0" w:space="0" w:color="auto"/>
        <w:right w:val="none" w:sz="0" w:space="0" w:color="auto"/>
      </w:divBdr>
    </w:div>
    <w:div w:id="138615604">
      <w:bodyDiv w:val="1"/>
      <w:marLeft w:val="0"/>
      <w:marRight w:val="0"/>
      <w:marTop w:val="0"/>
      <w:marBottom w:val="0"/>
      <w:divBdr>
        <w:top w:val="none" w:sz="0" w:space="0" w:color="auto"/>
        <w:left w:val="none" w:sz="0" w:space="0" w:color="auto"/>
        <w:bottom w:val="none" w:sz="0" w:space="0" w:color="auto"/>
        <w:right w:val="none" w:sz="0" w:space="0" w:color="auto"/>
      </w:divBdr>
    </w:div>
    <w:div w:id="157573585">
      <w:bodyDiv w:val="1"/>
      <w:marLeft w:val="0"/>
      <w:marRight w:val="0"/>
      <w:marTop w:val="0"/>
      <w:marBottom w:val="0"/>
      <w:divBdr>
        <w:top w:val="none" w:sz="0" w:space="0" w:color="auto"/>
        <w:left w:val="none" w:sz="0" w:space="0" w:color="auto"/>
        <w:bottom w:val="none" w:sz="0" w:space="0" w:color="auto"/>
        <w:right w:val="none" w:sz="0" w:space="0" w:color="auto"/>
      </w:divBdr>
    </w:div>
    <w:div w:id="172844412">
      <w:bodyDiv w:val="1"/>
      <w:marLeft w:val="0"/>
      <w:marRight w:val="0"/>
      <w:marTop w:val="0"/>
      <w:marBottom w:val="0"/>
      <w:divBdr>
        <w:top w:val="none" w:sz="0" w:space="0" w:color="auto"/>
        <w:left w:val="none" w:sz="0" w:space="0" w:color="auto"/>
        <w:bottom w:val="none" w:sz="0" w:space="0" w:color="auto"/>
        <w:right w:val="none" w:sz="0" w:space="0" w:color="auto"/>
      </w:divBdr>
    </w:div>
    <w:div w:id="173232605">
      <w:bodyDiv w:val="1"/>
      <w:marLeft w:val="0"/>
      <w:marRight w:val="0"/>
      <w:marTop w:val="0"/>
      <w:marBottom w:val="0"/>
      <w:divBdr>
        <w:top w:val="none" w:sz="0" w:space="0" w:color="auto"/>
        <w:left w:val="none" w:sz="0" w:space="0" w:color="auto"/>
        <w:bottom w:val="none" w:sz="0" w:space="0" w:color="auto"/>
        <w:right w:val="none" w:sz="0" w:space="0" w:color="auto"/>
      </w:divBdr>
    </w:div>
    <w:div w:id="191577135">
      <w:bodyDiv w:val="1"/>
      <w:marLeft w:val="0"/>
      <w:marRight w:val="0"/>
      <w:marTop w:val="0"/>
      <w:marBottom w:val="0"/>
      <w:divBdr>
        <w:top w:val="none" w:sz="0" w:space="0" w:color="auto"/>
        <w:left w:val="none" w:sz="0" w:space="0" w:color="auto"/>
        <w:bottom w:val="none" w:sz="0" w:space="0" w:color="auto"/>
        <w:right w:val="none" w:sz="0" w:space="0" w:color="auto"/>
      </w:divBdr>
    </w:div>
    <w:div w:id="197009537">
      <w:bodyDiv w:val="1"/>
      <w:marLeft w:val="0"/>
      <w:marRight w:val="0"/>
      <w:marTop w:val="0"/>
      <w:marBottom w:val="0"/>
      <w:divBdr>
        <w:top w:val="none" w:sz="0" w:space="0" w:color="auto"/>
        <w:left w:val="none" w:sz="0" w:space="0" w:color="auto"/>
        <w:bottom w:val="none" w:sz="0" w:space="0" w:color="auto"/>
        <w:right w:val="none" w:sz="0" w:space="0" w:color="auto"/>
      </w:divBdr>
    </w:div>
    <w:div w:id="200096366">
      <w:bodyDiv w:val="1"/>
      <w:marLeft w:val="0"/>
      <w:marRight w:val="0"/>
      <w:marTop w:val="0"/>
      <w:marBottom w:val="0"/>
      <w:divBdr>
        <w:top w:val="none" w:sz="0" w:space="0" w:color="auto"/>
        <w:left w:val="none" w:sz="0" w:space="0" w:color="auto"/>
        <w:bottom w:val="none" w:sz="0" w:space="0" w:color="auto"/>
        <w:right w:val="none" w:sz="0" w:space="0" w:color="auto"/>
      </w:divBdr>
    </w:div>
    <w:div w:id="208883786">
      <w:bodyDiv w:val="1"/>
      <w:marLeft w:val="0"/>
      <w:marRight w:val="0"/>
      <w:marTop w:val="0"/>
      <w:marBottom w:val="0"/>
      <w:divBdr>
        <w:top w:val="none" w:sz="0" w:space="0" w:color="auto"/>
        <w:left w:val="none" w:sz="0" w:space="0" w:color="auto"/>
        <w:bottom w:val="none" w:sz="0" w:space="0" w:color="auto"/>
        <w:right w:val="none" w:sz="0" w:space="0" w:color="auto"/>
      </w:divBdr>
    </w:div>
    <w:div w:id="217399382">
      <w:bodyDiv w:val="1"/>
      <w:marLeft w:val="0"/>
      <w:marRight w:val="0"/>
      <w:marTop w:val="0"/>
      <w:marBottom w:val="0"/>
      <w:divBdr>
        <w:top w:val="none" w:sz="0" w:space="0" w:color="auto"/>
        <w:left w:val="none" w:sz="0" w:space="0" w:color="auto"/>
        <w:bottom w:val="none" w:sz="0" w:space="0" w:color="auto"/>
        <w:right w:val="none" w:sz="0" w:space="0" w:color="auto"/>
      </w:divBdr>
    </w:div>
    <w:div w:id="228656943">
      <w:bodyDiv w:val="1"/>
      <w:marLeft w:val="0"/>
      <w:marRight w:val="0"/>
      <w:marTop w:val="0"/>
      <w:marBottom w:val="0"/>
      <w:divBdr>
        <w:top w:val="none" w:sz="0" w:space="0" w:color="auto"/>
        <w:left w:val="none" w:sz="0" w:space="0" w:color="auto"/>
        <w:bottom w:val="none" w:sz="0" w:space="0" w:color="auto"/>
        <w:right w:val="none" w:sz="0" w:space="0" w:color="auto"/>
      </w:divBdr>
    </w:div>
    <w:div w:id="246690782">
      <w:bodyDiv w:val="1"/>
      <w:marLeft w:val="0"/>
      <w:marRight w:val="0"/>
      <w:marTop w:val="0"/>
      <w:marBottom w:val="0"/>
      <w:divBdr>
        <w:top w:val="none" w:sz="0" w:space="0" w:color="auto"/>
        <w:left w:val="none" w:sz="0" w:space="0" w:color="auto"/>
        <w:bottom w:val="none" w:sz="0" w:space="0" w:color="auto"/>
        <w:right w:val="none" w:sz="0" w:space="0" w:color="auto"/>
      </w:divBdr>
    </w:div>
    <w:div w:id="252277466">
      <w:bodyDiv w:val="1"/>
      <w:marLeft w:val="0"/>
      <w:marRight w:val="0"/>
      <w:marTop w:val="0"/>
      <w:marBottom w:val="0"/>
      <w:divBdr>
        <w:top w:val="none" w:sz="0" w:space="0" w:color="auto"/>
        <w:left w:val="none" w:sz="0" w:space="0" w:color="auto"/>
        <w:bottom w:val="none" w:sz="0" w:space="0" w:color="auto"/>
        <w:right w:val="none" w:sz="0" w:space="0" w:color="auto"/>
      </w:divBdr>
    </w:div>
    <w:div w:id="252863444">
      <w:bodyDiv w:val="1"/>
      <w:marLeft w:val="0"/>
      <w:marRight w:val="0"/>
      <w:marTop w:val="0"/>
      <w:marBottom w:val="0"/>
      <w:divBdr>
        <w:top w:val="none" w:sz="0" w:space="0" w:color="auto"/>
        <w:left w:val="none" w:sz="0" w:space="0" w:color="auto"/>
        <w:bottom w:val="none" w:sz="0" w:space="0" w:color="auto"/>
        <w:right w:val="none" w:sz="0" w:space="0" w:color="auto"/>
      </w:divBdr>
    </w:div>
    <w:div w:id="263072838">
      <w:bodyDiv w:val="1"/>
      <w:marLeft w:val="0"/>
      <w:marRight w:val="0"/>
      <w:marTop w:val="0"/>
      <w:marBottom w:val="0"/>
      <w:divBdr>
        <w:top w:val="none" w:sz="0" w:space="0" w:color="auto"/>
        <w:left w:val="none" w:sz="0" w:space="0" w:color="auto"/>
        <w:bottom w:val="none" w:sz="0" w:space="0" w:color="auto"/>
        <w:right w:val="none" w:sz="0" w:space="0" w:color="auto"/>
      </w:divBdr>
    </w:div>
    <w:div w:id="294068992">
      <w:bodyDiv w:val="1"/>
      <w:marLeft w:val="0"/>
      <w:marRight w:val="0"/>
      <w:marTop w:val="0"/>
      <w:marBottom w:val="0"/>
      <w:divBdr>
        <w:top w:val="none" w:sz="0" w:space="0" w:color="auto"/>
        <w:left w:val="none" w:sz="0" w:space="0" w:color="auto"/>
        <w:bottom w:val="none" w:sz="0" w:space="0" w:color="auto"/>
        <w:right w:val="none" w:sz="0" w:space="0" w:color="auto"/>
      </w:divBdr>
    </w:div>
    <w:div w:id="296840722">
      <w:bodyDiv w:val="1"/>
      <w:marLeft w:val="0"/>
      <w:marRight w:val="0"/>
      <w:marTop w:val="0"/>
      <w:marBottom w:val="0"/>
      <w:divBdr>
        <w:top w:val="none" w:sz="0" w:space="0" w:color="auto"/>
        <w:left w:val="none" w:sz="0" w:space="0" w:color="auto"/>
        <w:bottom w:val="none" w:sz="0" w:space="0" w:color="auto"/>
        <w:right w:val="none" w:sz="0" w:space="0" w:color="auto"/>
      </w:divBdr>
    </w:div>
    <w:div w:id="313602850">
      <w:bodyDiv w:val="1"/>
      <w:marLeft w:val="0"/>
      <w:marRight w:val="0"/>
      <w:marTop w:val="0"/>
      <w:marBottom w:val="0"/>
      <w:divBdr>
        <w:top w:val="none" w:sz="0" w:space="0" w:color="auto"/>
        <w:left w:val="none" w:sz="0" w:space="0" w:color="auto"/>
        <w:bottom w:val="none" w:sz="0" w:space="0" w:color="auto"/>
        <w:right w:val="none" w:sz="0" w:space="0" w:color="auto"/>
      </w:divBdr>
    </w:div>
    <w:div w:id="315644585">
      <w:bodyDiv w:val="1"/>
      <w:marLeft w:val="0"/>
      <w:marRight w:val="0"/>
      <w:marTop w:val="0"/>
      <w:marBottom w:val="0"/>
      <w:divBdr>
        <w:top w:val="none" w:sz="0" w:space="0" w:color="auto"/>
        <w:left w:val="none" w:sz="0" w:space="0" w:color="auto"/>
        <w:bottom w:val="none" w:sz="0" w:space="0" w:color="auto"/>
        <w:right w:val="none" w:sz="0" w:space="0" w:color="auto"/>
      </w:divBdr>
    </w:div>
    <w:div w:id="321005131">
      <w:bodyDiv w:val="1"/>
      <w:marLeft w:val="0"/>
      <w:marRight w:val="0"/>
      <w:marTop w:val="0"/>
      <w:marBottom w:val="0"/>
      <w:divBdr>
        <w:top w:val="none" w:sz="0" w:space="0" w:color="auto"/>
        <w:left w:val="none" w:sz="0" w:space="0" w:color="auto"/>
        <w:bottom w:val="none" w:sz="0" w:space="0" w:color="auto"/>
        <w:right w:val="none" w:sz="0" w:space="0" w:color="auto"/>
      </w:divBdr>
    </w:div>
    <w:div w:id="322204704">
      <w:bodyDiv w:val="1"/>
      <w:marLeft w:val="0"/>
      <w:marRight w:val="0"/>
      <w:marTop w:val="0"/>
      <w:marBottom w:val="0"/>
      <w:divBdr>
        <w:top w:val="none" w:sz="0" w:space="0" w:color="auto"/>
        <w:left w:val="none" w:sz="0" w:space="0" w:color="auto"/>
        <w:bottom w:val="none" w:sz="0" w:space="0" w:color="auto"/>
        <w:right w:val="none" w:sz="0" w:space="0" w:color="auto"/>
      </w:divBdr>
    </w:div>
    <w:div w:id="334500062">
      <w:bodyDiv w:val="1"/>
      <w:marLeft w:val="0"/>
      <w:marRight w:val="0"/>
      <w:marTop w:val="0"/>
      <w:marBottom w:val="0"/>
      <w:divBdr>
        <w:top w:val="none" w:sz="0" w:space="0" w:color="auto"/>
        <w:left w:val="none" w:sz="0" w:space="0" w:color="auto"/>
        <w:bottom w:val="none" w:sz="0" w:space="0" w:color="auto"/>
        <w:right w:val="none" w:sz="0" w:space="0" w:color="auto"/>
      </w:divBdr>
    </w:div>
    <w:div w:id="349796873">
      <w:bodyDiv w:val="1"/>
      <w:marLeft w:val="0"/>
      <w:marRight w:val="0"/>
      <w:marTop w:val="0"/>
      <w:marBottom w:val="0"/>
      <w:divBdr>
        <w:top w:val="none" w:sz="0" w:space="0" w:color="auto"/>
        <w:left w:val="none" w:sz="0" w:space="0" w:color="auto"/>
        <w:bottom w:val="none" w:sz="0" w:space="0" w:color="auto"/>
        <w:right w:val="none" w:sz="0" w:space="0" w:color="auto"/>
      </w:divBdr>
    </w:div>
    <w:div w:id="360253248">
      <w:bodyDiv w:val="1"/>
      <w:marLeft w:val="0"/>
      <w:marRight w:val="0"/>
      <w:marTop w:val="0"/>
      <w:marBottom w:val="0"/>
      <w:divBdr>
        <w:top w:val="none" w:sz="0" w:space="0" w:color="auto"/>
        <w:left w:val="none" w:sz="0" w:space="0" w:color="auto"/>
        <w:bottom w:val="none" w:sz="0" w:space="0" w:color="auto"/>
        <w:right w:val="none" w:sz="0" w:space="0" w:color="auto"/>
      </w:divBdr>
    </w:div>
    <w:div w:id="367949744">
      <w:bodyDiv w:val="1"/>
      <w:marLeft w:val="0"/>
      <w:marRight w:val="0"/>
      <w:marTop w:val="0"/>
      <w:marBottom w:val="0"/>
      <w:divBdr>
        <w:top w:val="none" w:sz="0" w:space="0" w:color="auto"/>
        <w:left w:val="none" w:sz="0" w:space="0" w:color="auto"/>
        <w:bottom w:val="none" w:sz="0" w:space="0" w:color="auto"/>
        <w:right w:val="none" w:sz="0" w:space="0" w:color="auto"/>
      </w:divBdr>
    </w:div>
    <w:div w:id="371424502">
      <w:bodyDiv w:val="1"/>
      <w:marLeft w:val="0"/>
      <w:marRight w:val="0"/>
      <w:marTop w:val="0"/>
      <w:marBottom w:val="0"/>
      <w:divBdr>
        <w:top w:val="none" w:sz="0" w:space="0" w:color="auto"/>
        <w:left w:val="none" w:sz="0" w:space="0" w:color="auto"/>
        <w:bottom w:val="none" w:sz="0" w:space="0" w:color="auto"/>
        <w:right w:val="none" w:sz="0" w:space="0" w:color="auto"/>
      </w:divBdr>
    </w:div>
    <w:div w:id="387068698">
      <w:bodyDiv w:val="1"/>
      <w:marLeft w:val="0"/>
      <w:marRight w:val="0"/>
      <w:marTop w:val="0"/>
      <w:marBottom w:val="0"/>
      <w:divBdr>
        <w:top w:val="none" w:sz="0" w:space="0" w:color="auto"/>
        <w:left w:val="none" w:sz="0" w:space="0" w:color="auto"/>
        <w:bottom w:val="none" w:sz="0" w:space="0" w:color="auto"/>
        <w:right w:val="none" w:sz="0" w:space="0" w:color="auto"/>
      </w:divBdr>
    </w:div>
    <w:div w:id="400299492">
      <w:bodyDiv w:val="1"/>
      <w:marLeft w:val="0"/>
      <w:marRight w:val="0"/>
      <w:marTop w:val="0"/>
      <w:marBottom w:val="0"/>
      <w:divBdr>
        <w:top w:val="none" w:sz="0" w:space="0" w:color="auto"/>
        <w:left w:val="none" w:sz="0" w:space="0" w:color="auto"/>
        <w:bottom w:val="none" w:sz="0" w:space="0" w:color="auto"/>
        <w:right w:val="none" w:sz="0" w:space="0" w:color="auto"/>
      </w:divBdr>
    </w:div>
    <w:div w:id="402653211">
      <w:bodyDiv w:val="1"/>
      <w:marLeft w:val="0"/>
      <w:marRight w:val="0"/>
      <w:marTop w:val="0"/>
      <w:marBottom w:val="0"/>
      <w:divBdr>
        <w:top w:val="none" w:sz="0" w:space="0" w:color="auto"/>
        <w:left w:val="none" w:sz="0" w:space="0" w:color="auto"/>
        <w:bottom w:val="none" w:sz="0" w:space="0" w:color="auto"/>
        <w:right w:val="none" w:sz="0" w:space="0" w:color="auto"/>
      </w:divBdr>
    </w:div>
    <w:div w:id="403185710">
      <w:bodyDiv w:val="1"/>
      <w:marLeft w:val="0"/>
      <w:marRight w:val="0"/>
      <w:marTop w:val="0"/>
      <w:marBottom w:val="0"/>
      <w:divBdr>
        <w:top w:val="none" w:sz="0" w:space="0" w:color="auto"/>
        <w:left w:val="none" w:sz="0" w:space="0" w:color="auto"/>
        <w:bottom w:val="none" w:sz="0" w:space="0" w:color="auto"/>
        <w:right w:val="none" w:sz="0" w:space="0" w:color="auto"/>
      </w:divBdr>
    </w:div>
    <w:div w:id="409348142">
      <w:bodyDiv w:val="1"/>
      <w:marLeft w:val="0"/>
      <w:marRight w:val="0"/>
      <w:marTop w:val="0"/>
      <w:marBottom w:val="0"/>
      <w:divBdr>
        <w:top w:val="none" w:sz="0" w:space="0" w:color="auto"/>
        <w:left w:val="none" w:sz="0" w:space="0" w:color="auto"/>
        <w:bottom w:val="none" w:sz="0" w:space="0" w:color="auto"/>
        <w:right w:val="none" w:sz="0" w:space="0" w:color="auto"/>
      </w:divBdr>
    </w:div>
    <w:div w:id="412435968">
      <w:bodyDiv w:val="1"/>
      <w:marLeft w:val="0"/>
      <w:marRight w:val="0"/>
      <w:marTop w:val="0"/>
      <w:marBottom w:val="0"/>
      <w:divBdr>
        <w:top w:val="none" w:sz="0" w:space="0" w:color="auto"/>
        <w:left w:val="none" w:sz="0" w:space="0" w:color="auto"/>
        <w:bottom w:val="none" w:sz="0" w:space="0" w:color="auto"/>
        <w:right w:val="none" w:sz="0" w:space="0" w:color="auto"/>
      </w:divBdr>
    </w:div>
    <w:div w:id="423916715">
      <w:bodyDiv w:val="1"/>
      <w:marLeft w:val="0"/>
      <w:marRight w:val="0"/>
      <w:marTop w:val="0"/>
      <w:marBottom w:val="0"/>
      <w:divBdr>
        <w:top w:val="none" w:sz="0" w:space="0" w:color="auto"/>
        <w:left w:val="none" w:sz="0" w:space="0" w:color="auto"/>
        <w:bottom w:val="none" w:sz="0" w:space="0" w:color="auto"/>
        <w:right w:val="none" w:sz="0" w:space="0" w:color="auto"/>
      </w:divBdr>
    </w:div>
    <w:div w:id="446897362">
      <w:bodyDiv w:val="1"/>
      <w:marLeft w:val="0"/>
      <w:marRight w:val="0"/>
      <w:marTop w:val="0"/>
      <w:marBottom w:val="0"/>
      <w:divBdr>
        <w:top w:val="none" w:sz="0" w:space="0" w:color="auto"/>
        <w:left w:val="none" w:sz="0" w:space="0" w:color="auto"/>
        <w:bottom w:val="none" w:sz="0" w:space="0" w:color="auto"/>
        <w:right w:val="none" w:sz="0" w:space="0" w:color="auto"/>
      </w:divBdr>
    </w:div>
    <w:div w:id="447086597">
      <w:bodyDiv w:val="1"/>
      <w:marLeft w:val="0"/>
      <w:marRight w:val="0"/>
      <w:marTop w:val="0"/>
      <w:marBottom w:val="0"/>
      <w:divBdr>
        <w:top w:val="none" w:sz="0" w:space="0" w:color="auto"/>
        <w:left w:val="none" w:sz="0" w:space="0" w:color="auto"/>
        <w:bottom w:val="none" w:sz="0" w:space="0" w:color="auto"/>
        <w:right w:val="none" w:sz="0" w:space="0" w:color="auto"/>
      </w:divBdr>
    </w:div>
    <w:div w:id="460198460">
      <w:bodyDiv w:val="1"/>
      <w:marLeft w:val="0"/>
      <w:marRight w:val="0"/>
      <w:marTop w:val="0"/>
      <w:marBottom w:val="0"/>
      <w:divBdr>
        <w:top w:val="none" w:sz="0" w:space="0" w:color="auto"/>
        <w:left w:val="none" w:sz="0" w:space="0" w:color="auto"/>
        <w:bottom w:val="none" w:sz="0" w:space="0" w:color="auto"/>
        <w:right w:val="none" w:sz="0" w:space="0" w:color="auto"/>
      </w:divBdr>
    </w:div>
    <w:div w:id="461701224">
      <w:bodyDiv w:val="1"/>
      <w:marLeft w:val="0"/>
      <w:marRight w:val="0"/>
      <w:marTop w:val="0"/>
      <w:marBottom w:val="0"/>
      <w:divBdr>
        <w:top w:val="none" w:sz="0" w:space="0" w:color="auto"/>
        <w:left w:val="none" w:sz="0" w:space="0" w:color="auto"/>
        <w:bottom w:val="none" w:sz="0" w:space="0" w:color="auto"/>
        <w:right w:val="none" w:sz="0" w:space="0" w:color="auto"/>
      </w:divBdr>
    </w:div>
    <w:div w:id="469984737">
      <w:bodyDiv w:val="1"/>
      <w:marLeft w:val="0"/>
      <w:marRight w:val="0"/>
      <w:marTop w:val="0"/>
      <w:marBottom w:val="0"/>
      <w:divBdr>
        <w:top w:val="none" w:sz="0" w:space="0" w:color="auto"/>
        <w:left w:val="none" w:sz="0" w:space="0" w:color="auto"/>
        <w:bottom w:val="none" w:sz="0" w:space="0" w:color="auto"/>
        <w:right w:val="none" w:sz="0" w:space="0" w:color="auto"/>
      </w:divBdr>
    </w:div>
    <w:div w:id="477041776">
      <w:bodyDiv w:val="1"/>
      <w:marLeft w:val="0"/>
      <w:marRight w:val="0"/>
      <w:marTop w:val="0"/>
      <w:marBottom w:val="0"/>
      <w:divBdr>
        <w:top w:val="none" w:sz="0" w:space="0" w:color="auto"/>
        <w:left w:val="none" w:sz="0" w:space="0" w:color="auto"/>
        <w:bottom w:val="none" w:sz="0" w:space="0" w:color="auto"/>
        <w:right w:val="none" w:sz="0" w:space="0" w:color="auto"/>
      </w:divBdr>
    </w:div>
    <w:div w:id="482547728">
      <w:bodyDiv w:val="1"/>
      <w:marLeft w:val="0"/>
      <w:marRight w:val="0"/>
      <w:marTop w:val="0"/>
      <w:marBottom w:val="0"/>
      <w:divBdr>
        <w:top w:val="none" w:sz="0" w:space="0" w:color="auto"/>
        <w:left w:val="none" w:sz="0" w:space="0" w:color="auto"/>
        <w:bottom w:val="none" w:sz="0" w:space="0" w:color="auto"/>
        <w:right w:val="none" w:sz="0" w:space="0" w:color="auto"/>
      </w:divBdr>
    </w:div>
    <w:div w:id="485585620">
      <w:bodyDiv w:val="1"/>
      <w:marLeft w:val="0"/>
      <w:marRight w:val="0"/>
      <w:marTop w:val="0"/>
      <w:marBottom w:val="0"/>
      <w:divBdr>
        <w:top w:val="none" w:sz="0" w:space="0" w:color="auto"/>
        <w:left w:val="none" w:sz="0" w:space="0" w:color="auto"/>
        <w:bottom w:val="none" w:sz="0" w:space="0" w:color="auto"/>
        <w:right w:val="none" w:sz="0" w:space="0" w:color="auto"/>
      </w:divBdr>
    </w:div>
    <w:div w:id="494272704">
      <w:bodyDiv w:val="1"/>
      <w:marLeft w:val="0"/>
      <w:marRight w:val="0"/>
      <w:marTop w:val="0"/>
      <w:marBottom w:val="0"/>
      <w:divBdr>
        <w:top w:val="none" w:sz="0" w:space="0" w:color="auto"/>
        <w:left w:val="none" w:sz="0" w:space="0" w:color="auto"/>
        <w:bottom w:val="none" w:sz="0" w:space="0" w:color="auto"/>
        <w:right w:val="none" w:sz="0" w:space="0" w:color="auto"/>
      </w:divBdr>
    </w:div>
    <w:div w:id="497119656">
      <w:bodyDiv w:val="1"/>
      <w:marLeft w:val="0"/>
      <w:marRight w:val="0"/>
      <w:marTop w:val="0"/>
      <w:marBottom w:val="0"/>
      <w:divBdr>
        <w:top w:val="none" w:sz="0" w:space="0" w:color="auto"/>
        <w:left w:val="none" w:sz="0" w:space="0" w:color="auto"/>
        <w:bottom w:val="none" w:sz="0" w:space="0" w:color="auto"/>
        <w:right w:val="none" w:sz="0" w:space="0" w:color="auto"/>
      </w:divBdr>
    </w:div>
    <w:div w:id="498885032">
      <w:bodyDiv w:val="1"/>
      <w:marLeft w:val="0"/>
      <w:marRight w:val="0"/>
      <w:marTop w:val="0"/>
      <w:marBottom w:val="0"/>
      <w:divBdr>
        <w:top w:val="none" w:sz="0" w:space="0" w:color="auto"/>
        <w:left w:val="none" w:sz="0" w:space="0" w:color="auto"/>
        <w:bottom w:val="none" w:sz="0" w:space="0" w:color="auto"/>
        <w:right w:val="none" w:sz="0" w:space="0" w:color="auto"/>
      </w:divBdr>
    </w:div>
    <w:div w:id="519977187">
      <w:bodyDiv w:val="1"/>
      <w:marLeft w:val="0"/>
      <w:marRight w:val="0"/>
      <w:marTop w:val="0"/>
      <w:marBottom w:val="0"/>
      <w:divBdr>
        <w:top w:val="none" w:sz="0" w:space="0" w:color="auto"/>
        <w:left w:val="none" w:sz="0" w:space="0" w:color="auto"/>
        <w:bottom w:val="none" w:sz="0" w:space="0" w:color="auto"/>
        <w:right w:val="none" w:sz="0" w:space="0" w:color="auto"/>
      </w:divBdr>
    </w:div>
    <w:div w:id="525339175">
      <w:bodyDiv w:val="1"/>
      <w:marLeft w:val="0"/>
      <w:marRight w:val="0"/>
      <w:marTop w:val="0"/>
      <w:marBottom w:val="0"/>
      <w:divBdr>
        <w:top w:val="none" w:sz="0" w:space="0" w:color="auto"/>
        <w:left w:val="none" w:sz="0" w:space="0" w:color="auto"/>
        <w:bottom w:val="none" w:sz="0" w:space="0" w:color="auto"/>
        <w:right w:val="none" w:sz="0" w:space="0" w:color="auto"/>
      </w:divBdr>
    </w:div>
    <w:div w:id="527915137">
      <w:bodyDiv w:val="1"/>
      <w:marLeft w:val="0"/>
      <w:marRight w:val="0"/>
      <w:marTop w:val="0"/>
      <w:marBottom w:val="0"/>
      <w:divBdr>
        <w:top w:val="none" w:sz="0" w:space="0" w:color="auto"/>
        <w:left w:val="none" w:sz="0" w:space="0" w:color="auto"/>
        <w:bottom w:val="none" w:sz="0" w:space="0" w:color="auto"/>
        <w:right w:val="none" w:sz="0" w:space="0" w:color="auto"/>
      </w:divBdr>
    </w:div>
    <w:div w:id="567157146">
      <w:bodyDiv w:val="1"/>
      <w:marLeft w:val="0"/>
      <w:marRight w:val="0"/>
      <w:marTop w:val="0"/>
      <w:marBottom w:val="0"/>
      <w:divBdr>
        <w:top w:val="none" w:sz="0" w:space="0" w:color="auto"/>
        <w:left w:val="none" w:sz="0" w:space="0" w:color="auto"/>
        <w:bottom w:val="none" w:sz="0" w:space="0" w:color="auto"/>
        <w:right w:val="none" w:sz="0" w:space="0" w:color="auto"/>
      </w:divBdr>
    </w:div>
    <w:div w:id="583613633">
      <w:bodyDiv w:val="1"/>
      <w:marLeft w:val="0"/>
      <w:marRight w:val="0"/>
      <w:marTop w:val="0"/>
      <w:marBottom w:val="0"/>
      <w:divBdr>
        <w:top w:val="none" w:sz="0" w:space="0" w:color="auto"/>
        <w:left w:val="none" w:sz="0" w:space="0" w:color="auto"/>
        <w:bottom w:val="none" w:sz="0" w:space="0" w:color="auto"/>
        <w:right w:val="none" w:sz="0" w:space="0" w:color="auto"/>
      </w:divBdr>
    </w:div>
    <w:div w:id="602878319">
      <w:bodyDiv w:val="1"/>
      <w:marLeft w:val="0"/>
      <w:marRight w:val="0"/>
      <w:marTop w:val="0"/>
      <w:marBottom w:val="0"/>
      <w:divBdr>
        <w:top w:val="none" w:sz="0" w:space="0" w:color="auto"/>
        <w:left w:val="none" w:sz="0" w:space="0" w:color="auto"/>
        <w:bottom w:val="none" w:sz="0" w:space="0" w:color="auto"/>
        <w:right w:val="none" w:sz="0" w:space="0" w:color="auto"/>
      </w:divBdr>
    </w:div>
    <w:div w:id="613946450">
      <w:bodyDiv w:val="1"/>
      <w:marLeft w:val="0"/>
      <w:marRight w:val="0"/>
      <w:marTop w:val="0"/>
      <w:marBottom w:val="0"/>
      <w:divBdr>
        <w:top w:val="none" w:sz="0" w:space="0" w:color="auto"/>
        <w:left w:val="none" w:sz="0" w:space="0" w:color="auto"/>
        <w:bottom w:val="none" w:sz="0" w:space="0" w:color="auto"/>
        <w:right w:val="none" w:sz="0" w:space="0" w:color="auto"/>
      </w:divBdr>
    </w:div>
    <w:div w:id="623850008">
      <w:bodyDiv w:val="1"/>
      <w:marLeft w:val="0"/>
      <w:marRight w:val="0"/>
      <w:marTop w:val="0"/>
      <w:marBottom w:val="0"/>
      <w:divBdr>
        <w:top w:val="none" w:sz="0" w:space="0" w:color="auto"/>
        <w:left w:val="none" w:sz="0" w:space="0" w:color="auto"/>
        <w:bottom w:val="none" w:sz="0" w:space="0" w:color="auto"/>
        <w:right w:val="none" w:sz="0" w:space="0" w:color="auto"/>
      </w:divBdr>
    </w:div>
    <w:div w:id="637803568">
      <w:bodyDiv w:val="1"/>
      <w:marLeft w:val="0"/>
      <w:marRight w:val="0"/>
      <w:marTop w:val="0"/>
      <w:marBottom w:val="0"/>
      <w:divBdr>
        <w:top w:val="none" w:sz="0" w:space="0" w:color="auto"/>
        <w:left w:val="none" w:sz="0" w:space="0" w:color="auto"/>
        <w:bottom w:val="none" w:sz="0" w:space="0" w:color="auto"/>
        <w:right w:val="none" w:sz="0" w:space="0" w:color="auto"/>
      </w:divBdr>
    </w:div>
    <w:div w:id="642588098">
      <w:bodyDiv w:val="1"/>
      <w:marLeft w:val="0"/>
      <w:marRight w:val="0"/>
      <w:marTop w:val="0"/>
      <w:marBottom w:val="0"/>
      <w:divBdr>
        <w:top w:val="none" w:sz="0" w:space="0" w:color="auto"/>
        <w:left w:val="none" w:sz="0" w:space="0" w:color="auto"/>
        <w:bottom w:val="none" w:sz="0" w:space="0" w:color="auto"/>
        <w:right w:val="none" w:sz="0" w:space="0" w:color="auto"/>
      </w:divBdr>
    </w:div>
    <w:div w:id="644504977">
      <w:bodyDiv w:val="1"/>
      <w:marLeft w:val="0"/>
      <w:marRight w:val="0"/>
      <w:marTop w:val="0"/>
      <w:marBottom w:val="0"/>
      <w:divBdr>
        <w:top w:val="none" w:sz="0" w:space="0" w:color="auto"/>
        <w:left w:val="none" w:sz="0" w:space="0" w:color="auto"/>
        <w:bottom w:val="none" w:sz="0" w:space="0" w:color="auto"/>
        <w:right w:val="none" w:sz="0" w:space="0" w:color="auto"/>
      </w:divBdr>
    </w:div>
    <w:div w:id="656227290">
      <w:bodyDiv w:val="1"/>
      <w:marLeft w:val="0"/>
      <w:marRight w:val="0"/>
      <w:marTop w:val="0"/>
      <w:marBottom w:val="0"/>
      <w:divBdr>
        <w:top w:val="none" w:sz="0" w:space="0" w:color="auto"/>
        <w:left w:val="none" w:sz="0" w:space="0" w:color="auto"/>
        <w:bottom w:val="none" w:sz="0" w:space="0" w:color="auto"/>
        <w:right w:val="none" w:sz="0" w:space="0" w:color="auto"/>
      </w:divBdr>
    </w:div>
    <w:div w:id="657728168">
      <w:bodyDiv w:val="1"/>
      <w:marLeft w:val="0"/>
      <w:marRight w:val="0"/>
      <w:marTop w:val="0"/>
      <w:marBottom w:val="0"/>
      <w:divBdr>
        <w:top w:val="none" w:sz="0" w:space="0" w:color="auto"/>
        <w:left w:val="none" w:sz="0" w:space="0" w:color="auto"/>
        <w:bottom w:val="none" w:sz="0" w:space="0" w:color="auto"/>
        <w:right w:val="none" w:sz="0" w:space="0" w:color="auto"/>
      </w:divBdr>
    </w:div>
    <w:div w:id="675154850">
      <w:bodyDiv w:val="1"/>
      <w:marLeft w:val="0"/>
      <w:marRight w:val="0"/>
      <w:marTop w:val="0"/>
      <w:marBottom w:val="0"/>
      <w:divBdr>
        <w:top w:val="none" w:sz="0" w:space="0" w:color="auto"/>
        <w:left w:val="none" w:sz="0" w:space="0" w:color="auto"/>
        <w:bottom w:val="none" w:sz="0" w:space="0" w:color="auto"/>
        <w:right w:val="none" w:sz="0" w:space="0" w:color="auto"/>
      </w:divBdr>
    </w:div>
    <w:div w:id="680007311">
      <w:bodyDiv w:val="1"/>
      <w:marLeft w:val="0"/>
      <w:marRight w:val="0"/>
      <w:marTop w:val="0"/>
      <w:marBottom w:val="0"/>
      <w:divBdr>
        <w:top w:val="none" w:sz="0" w:space="0" w:color="auto"/>
        <w:left w:val="none" w:sz="0" w:space="0" w:color="auto"/>
        <w:bottom w:val="none" w:sz="0" w:space="0" w:color="auto"/>
        <w:right w:val="none" w:sz="0" w:space="0" w:color="auto"/>
      </w:divBdr>
    </w:div>
    <w:div w:id="697658787">
      <w:bodyDiv w:val="1"/>
      <w:marLeft w:val="0"/>
      <w:marRight w:val="0"/>
      <w:marTop w:val="0"/>
      <w:marBottom w:val="0"/>
      <w:divBdr>
        <w:top w:val="none" w:sz="0" w:space="0" w:color="auto"/>
        <w:left w:val="none" w:sz="0" w:space="0" w:color="auto"/>
        <w:bottom w:val="none" w:sz="0" w:space="0" w:color="auto"/>
        <w:right w:val="none" w:sz="0" w:space="0" w:color="auto"/>
      </w:divBdr>
    </w:div>
    <w:div w:id="701630697">
      <w:bodyDiv w:val="1"/>
      <w:marLeft w:val="0"/>
      <w:marRight w:val="0"/>
      <w:marTop w:val="0"/>
      <w:marBottom w:val="0"/>
      <w:divBdr>
        <w:top w:val="none" w:sz="0" w:space="0" w:color="auto"/>
        <w:left w:val="none" w:sz="0" w:space="0" w:color="auto"/>
        <w:bottom w:val="none" w:sz="0" w:space="0" w:color="auto"/>
        <w:right w:val="none" w:sz="0" w:space="0" w:color="auto"/>
      </w:divBdr>
    </w:div>
    <w:div w:id="711810542">
      <w:bodyDiv w:val="1"/>
      <w:marLeft w:val="0"/>
      <w:marRight w:val="0"/>
      <w:marTop w:val="0"/>
      <w:marBottom w:val="0"/>
      <w:divBdr>
        <w:top w:val="none" w:sz="0" w:space="0" w:color="auto"/>
        <w:left w:val="none" w:sz="0" w:space="0" w:color="auto"/>
        <w:bottom w:val="none" w:sz="0" w:space="0" w:color="auto"/>
        <w:right w:val="none" w:sz="0" w:space="0" w:color="auto"/>
      </w:divBdr>
    </w:div>
    <w:div w:id="716053512">
      <w:bodyDiv w:val="1"/>
      <w:marLeft w:val="0"/>
      <w:marRight w:val="0"/>
      <w:marTop w:val="0"/>
      <w:marBottom w:val="0"/>
      <w:divBdr>
        <w:top w:val="none" w:sz="0" w:space="0" w:color="auto"/>
        <w:left w:val="none" w:sz="0" w:space="0" w:color="auto"/>
        <w:bottom w:val="none" w:sz="0" w:space="0" w:color="auto"/>
        <w:right w:val="none" w:sz="0" w:space="0" w:color="auto"/>
      </w:divBdr>
    </w:div>
    <w:div w:id="717168715">
      <w:bodyDiv w:val="1"/>
      <w:marLeft w:val="0"/>
      <w:marRight w:val="0"/>
      <w:marTop w:val="0"/>
      <w:marBottom w:val="0"/>
      <w:divBdr>
        <w:top w:val="none" w:sz="0" w:space="0" w:color="auto"/>
        <w:left w:val="none" w:sz="0" w:space="0" w:color="auto"/>
        <w:bottom w:val="none" w:sz="0" w:space="0" w:color="auto"/>
        <w:right w:val="none" w:sz="0" w:space="0" w:color="auto"/>
      </w:divBdr>
    </w:div>
    <w:div w:id="718211789">
      <w:bodyDiv w:val="1"/>
      <w:marLeft w:val="0"/>
      <w:marRight w:val="0"/>
      <w:marTop w:val="0"/>
      <w:marBottom w:val="0"/>
      <w:divBdr>
        <w:top w:val="none" w:sz="0" w:space="0" w:color="auto"/>
        <w:left w:val="none" w:sz="0" w:space="0" w:color="auto"/>
        <w:bottom w:val="none" w:sz="0" w:space="0" w:color="auto"/>
        <w:right w:val="none" w:sz="0" w:space="0" w:color="auto"/>
      </w:divBdr>
    </w:div>
    <w:div w:id="721638338">
      <w:bodyDiv w:val="1"/>
      <w:marLeft w:val="0"/>
      <w:marRight w:val="0"/>
      <w:marTop w:val="0"/>
      <w:marBottom w:val="0"/>
      <w:divBdr>
        <w:top w:val="none" w:sz="0" w:space="0" w:color="auto"/>
        <w:left w:val="none" w:sz="0" w:space="0" w:color="auto"/>
        <w:bottom w:val="none" w:sz="0" w:space="0" w:color="auto"/>
        <w:right w:val="none" w:sz="0" w:space="0" w:color="auto"/>
      </w:divBdr>
    </w:div>
    <w:div w:id="743649507">
      <w:bodyDiv w:val="1"/>
      <w:marLeft w:val="0"/>
      <w:marRight w:val="0"/>
      <w:marTop w:val="0"/>
      <w:marBottom w:val="0"/>
      <w:divBdr>
        <w:top w:val="none" w:sz="0" w:space="0" w:color="auto"/>
        <w:left w:val="none" w:sz="0" w:space="0" w:color="auto"/>
        <w:bottom w:val="none" w:sz="0" w:space="0" w:color="auto"/>
        <w:right w:val="none" w:sz="0" w:space="0" w:color="auto"/>
      </w:divBdr>
    </w:div>
    <w:div w:id="744764213">
      <w:bodyDiv w:val="1"/>
      <w:marLeft w:val="0"/>
      <w:marRight w:val="0"/>
      <w:marTop w:val="0"/>
      <w:marBottom w:val="0"/>
      <w:divBdr>
        <w:top w:val="none" w:sz="0" w:space="0" w:color="auto"/>
        <w:left w:val="none" w:sz="0" w:space="0" w:color="auto"/>
        <w:bottom w:val="none" w:sz="0" w:space="0" w:color="auto"/>
        <w:right w:val="none" w:sz="0" w:space="0" w:color="auto"/>
      </w:divBdr>
    </w:div>
    <w:div w:id="745953232">
      <w:bodyDiv w:val="1"/>
      <w:marLeft w:val="0"/>
      <w:marRight w:val="0"/>
      <w:marTop w:val="0"/>
      <w:marBottom w:val="0"/>
      <w:divBdr>
        <w:top w:val="none" w:sz="0" w:space="0" w:color="auto"/>
        <w:left w:val="none" w:sz="0" w:space="0" w:color="auto"/>
        <w:bottom w:val="none" w:sz="0" w:space="0" w:color="auto"/>
        <w:right w:val="none" w:sz="0" w:space="0" w:color="auto"/>
      </w:divBdr>
    </w:div>
    <w:div w:id="750200097">
      <w:bodyDiv w:val="1"/>
      <w:marLeft w:val="0"/>
      <w:marRight w:val="0"/>
      <w:marTop w:val="0"/>
      <w:marBottom w:val="0"/>
      <w:divBdr>
        <w:top w:val="none" w:sz="0" w:space="0" w:color="auto"/>
        <w:left w:val="none" w:sz="0" w:space="0" w:color="auto"/>
        <w:bottom w:val="none" w:sz="0" w:space="0" w:color="auto"/>
        <w:right w:val="none" w:sz="0" w:space="0" w:color="auto"/>
      </w:divBdr>
    </w:div>
    <w:div w:id="753012486">
      <w:bodyDiv w:val="1"/>
      <w:marLeft w:val="0"/>
      <w:marRight w:val="0"/>
      <w:marTop w:val="0"/>
      <w:marBottom w:val="0"/>
      <w:divBdr>
        <w:top w:val="none" w:sz="0" w:space="0" w:color="auto"/>
        <w:left w:val="none" w:sz="0" w:space="0" w:color="auto"/>
        <w:bottom w:val="none" w:sz="0" w:space="0" w:color="auto"/>
        <w:right w:val="none" w:sz="0" w:space="0" w:color="auto"/>
      </w:divBdr>
    </w:div>
    <w:div w:id="756825214">
      <w:bodyDiv w:val="1"/>
      <w:marLeft w:val="0"/>
      <w:marRight w:val="0"/>
      <w:marTop w:val="0"/>
      <w:marBottom w:val="0"/>
      <w:divBdr>
        <w:top w:val="none" w:sz="0" w:space="0" w:color="auto"/>
        <w:left w:val="none" w:sz="0" w:space="0" w:color="auto"/>
        <w:bottom w:val="none" w:sz="0" w:space="0" w:color="auto"/>
        <w:right w:val="none" w:sz="0" w:space="0" w:color="auto"/>
      </w:divBdr>
    </w:div>
    <w:div w:id="765155274">
      <w:bodyDiv w:val="1"/>
      <w:marLeft w:val="0"/>
      <w:marRight w:val="0"/>
      <w:marTop w:val="0"/>
      <w:marBottom w:val="0"/>
      <w:divBdr>
        <w:top w:val="none" w:sz="0" w:space="0" w:color="auto"/>
        <w:left w:val="none" w:sz="0" w:space="0" w:color="auto"/>
        <w:bottom w:val="none" w:sz="0" w:space="0" w:color="auto"/>
        <w:right w:val="none" w:sz="0" w:space="0" w:color="auto"/>
      </w:divBdr>
    </w:div>
    <w:div w:id="766077999">
      <w:bodyDiv w:val="1"/>
      <w:marLeft w:val="0"/>
      <w:marRight w:val="0"/>
      <w:marTop w:val="0"/>
      <w:marBottom w:val="0"/>
      <w:divBdr>
        <w:top w:val="none" w:sz="0" w:space="0" w:color="auto"/>
        <w:left w:val="none" w:sz="0" w:space="0" w:color="auto"/>
        <w:bottom w:val="none" w:sz="0" w:space="0" w:color="auto"/>
        <w:right w:val="none" w:sz="0" w:space="0" w:color="auto"/>
      </w:divBdr>
    </w:div>
    <w:div w:id="783427897">
      <w:bodyDiv w:val="1"/>
      <w:marLeft w:val="0"/>
      <w:marRight w:val="0"/>
      <w:marTop w:val="0"/>
      <w:marBottom w:val="0"/>
      <w:divBdr>
        <w:top w:val="none" w:sz="0" w:space="0" w:color="auto"/>
        <w:left w:val="none" w:sz="0" w:space="0" w:color="auto"/>
        <w:bottom w:val="none" w:sz="0" w:space="0" w:color="auto"/>
        <w:right w:val="none" w:sz="0" w:space="0" w:color="auto"/>
      </w:divBdr>
    </w:div>
    <w:div w:id="803229587">
      <w:bodyDiv w:val="1"/>
      <w:marLeft w:val="0"/>
      <w:marRight w:val="0"/>
      <w:marTop w:val="0"/>
      <w:marBottom w:val="0"/>
      <w:divBdr>
        <w:top w:val="none" w:sz="0" w:space="0" w:color="auto"/>
        <w:left w:val="none" w:sz="0" w:space="0" w:color="auto"/>
        <w:bottom w:val="none" w:sz="0" w:space="0" w:color="auto"/>
        <w:right w:val="none" w:sz="0" w:space="0" w:color="auto"/>
      </w:divBdr>
    </w:div>
    <w:div w:id="806049416">
      <w:bodyDiv w:val="1"/>
      <w:marLeft w:val="0"/>
      <w:marRight w:val="0"/>
      <w:marTop w:val="0"/>
      <w:marBottom w:val="0"/>
      <w:divBdr>
        <w:top w:val="none" w:sz="0" w:space="0" w:color="auto"/>
        <w:left w:val="none" w:sz="0" w:space="0" w:color="auto"/>
        <w:bottom w:val="none" w:sz="0" w:space="0" w:color="auto"/>
        <w:right w:val="none" w:sz="0" w:space="0" w:color="auto"/>
      </w:divBdr>
    </w:div>
    <w:div w:id="811866197">
      <w:bodyDiv w:val="1"/>
      <w:marLeft w:val="0"/>
      <w:marRight w:val="0"/>
      <w:marTop w:val="0"/>
      <w:marBottom w:val="0"/>
      <w:divBdr>
        <w:top w:val="none" w:sz="0" w:space="0" w:color="auto"/>
        <w:left w:val="none" w:sz="0" w:space="0" w:color="auto"/>
        <w:bottom w:val="none" w:sz="0" w:space="0" w:color="auto"/>
        <w:right w:val="none" w:sz="0" w:space="0" w:color="auto"/>
      </w:divBdr>
    </w:div>
    <w:div w:id="825055396">
      <w:bodyDiv w:val="1"/>
      <w:marLeft w:val="0"/>
      <w:marRight w:val="0"/>
      <w:marTop w:val="0"/>
      <w:marBottom w:val="0"/>
      <w:divBdr>
        <w:top w:val="none" w:sz="0" w:space="0" w:color="auto"/>
        <w:left w:val="none" w:sz="0" w:space="0" w:color="auto"/>
        <w:bottom w:val="none" w:sz="0" w:space="0" w:color="auto"/>
        <w:right w:val="none" w:sz="0" w:space="0" w:color="auto"/>
      </w:divBdr>
    </w:div>
    <w:div w:id="829562807">
      <w:bodyDiv w:val="1"/>
      <w:marLeft w:val="0"/>
      <w:marRight w:val="0"/>
      <w:marTop w:val="0"/>
      <w:marBottom w:val="0"/>
      <w:divBdr>
        <w:top w:val="none" w:sz="0" w:space="0" w:color="auto"/>
        <w:left w:val="none" w:sz="0" w:space="0" w:color="auto"/>
        <w:bottom w:val="none" w:sz="0" w:space="0" w:color="auto"/>
        <w:right w:val="none" w:sz="0" w:space="0" w:color="auto"/>
      </w:divBdr>
    </w:div>
    <w:div w:id="841236833">
      <w:bodyDiv w:val="1"/>
      <w:marLeft w:val="0"/>
      <w:marRight w:val="0"/>
      <w:marTop w:val="0"/>
      <w:marBottom w:val="0"/>
      <w:divBdr>
        <w:top w:val="none" w:sz="0" w:space="0" w:color="auto"/>
        <w:left w:val="none" w:sz="0" w:space="0" w:color="auto"/>
        <w:bottom w:val="none" w:sz="0" w:space="0" w:color="auto"/>
        <w:right w:val="none" w:sz="0" w:space="0" w:color="auto"/>
      </w:divBdr>
    </w:div>
    <w:div w:id="845821634">
      <w:bodyDiv w:val="1"/>
      <w:marLeft w:val="0"/>
      <w:marRight w:val="0"/>
      <w:marTop w:val="0"/>
      <w:marBottom w:val="0"/>
      <w:divBdr>
        <w:top w:val="none" w:sz="0" w:space="0" w:color="auto"/>
        <w:left w:val="none" w:sz="0" w:space="0" w:color="auto"/>
        <w:bottom w:val="none" w:sz="0" w:space="0" w:color="auto"/>
        <w:right w:val="none" w:sz="0" w:space="0" w:color="auto"/>
      </w:divBdr>
    </w:div>
    <w:div w:id="851601641">
      <w:bodyDiv w:val="1"/>
      <w:marLeft w:val="0"/>
      <w:marRight w:val="0"/>
      <w:marTop w:val="0"/>
      <w:marBottom w:val="0"/>
      <w:divBdr>
        <w:top w:val="none" w:sz="0" w:space="0" w:color="auto"/>
        <w:left w:val="none" w:sz="0" w:space="0" w:color="auto"/>
        <w:bottom w:val="none" w:sz="0" w:space="0" w:color="auto"/>
        <w:right w:val="none" w:sz="0" w:space="0" w:color="auto"/>
      </w:divBdr>
    </w:div>
    <w:div w:id="873227875">
      <w:bodyDiv w:val="1"/>
      <w:marLeft w:val="0"/>
      <w:marRight w:val="0"/>
      <w:marTop w:val="0"/>
      <w:marBottom w:val="0"/>
      <w:divBdr>
        <w:top w:val="none" w:sz="0" w:space="0" w:color="auto"/>
        <w:left w:val="none" w:sz="0" w:space="0" w:color="auto"/>
        <w:bottom w:val="none" w:sz="0" w:space="0" w:color="auto"/>
        <w:right w:val="none" w:sz="0" w:space="0" w:color="auto"/>
      </w:divBdr>
    </w:div>
    <w:div w:id="879174593">
      <w:bodyDiv w:val="1"/>
      <w:marLeft w:val="0"/>
      <w:marRight w:val="0"/>
      <w:marTop w:val="0"/>
      <w:marBottom w:val="0"/>
      <w:divBdr>
        <w:top w:val="none" w:sz="0" w:space="0" w:color="auto"/>
        <w:left w:val="none" w:sz="0" w:space="0" w:color="auto"/>
        <w:bottom w:val="none" w:sz="0" w:space="0" w:color="auto"/>
        <w:right w:val="none" w:sz="0" w:space="0" w:color="auto"/>
      </w:divBdr>
    </w:div>
    <w:div w:id="881987768">
      <w:bodyDiv w:val="1"/>
      <w:marLeft w:val="0"/>
      <w:marRight w:val="0"/>
      <w:marTop w:val="0"/>
      <w:marBottom w:val="0"/>
      <w:divBdr>
        <w:top w:val="none" w:sz="0" w:space="0" w:color="auto"/>
        <w:left w:val="none" w:sz="0" w:space="0" w:color="auto"/>
        <w:bottom w:val="none" w:sz="0" w:space="0" w:color="auto"/>
        <w:right w:val="none" w:sz="0" w:space="0" w:color="auto"/>
      </w:divBdr>
    </w:div>
    <w:div w:id="905915574">
      <w:bodyDiv w:val="1"/>
      <w:marLeft w:val="0"/>
      <w:marRight w:val="0"/>
      <w:marTop w:val="0"/>
      <w:marBottom w:val="0"/>
      <w:divBdr>
        <w:top w:val="none" w:sz="0" w:space="0" w:color="auto"/>
        <w:left w:val="none" w:sz="0" w:space="0" w:color="auto"/>
        <w:bottom w:val="none" w:sz="0" w:space="0" w:color="auto"/>
        <w:right w:val="none" w:sz="0" w:space="0" w:color="auto"/>
      </w:divBdr>
    </w:div>
    <w:div w:id="917863291">
      <w:bodyDiv w:val="1"/>
      <w:marLeft w:val="0"/>
      <w:marRight w:val="0"/>
      <w:marTop w:val="0"/>
      <w:marBottom w:val="0"/>
      <w:divBdr>
        <w:top w:val="none" w:sz="0" w:space="0" w:color="auto"/>
        <w:left w:val="none" w:sz="0" w:space="0" w:color="auto"/>
        <w:bottom w:val="none" w:sz="0" w:space="0" w:color="auto"/>
        <w:right w:val="none" w:sz="0" w:space="0" w:color="auto"/>
      </w:divBdr>
    </w:div>
    <w:div w:id="918028293">
      <w:bodyDiv w:val="1"/>
      <w:marLeft w:val="0"/>
      <w:marRight w:val="0"/>
      <w:marTop w:val="0"/>
      <w:marBottom w:val="0"/>
      <w:divBdr>
        <w:top w:val="none" w:sz="0" w:space="0" w:color="auto"/>
        <w:left w:val="none" w:sz="0" w:space="0" w:color="auto"/>
        <w:bottom w:val="none" w:sz="0" w:space="0" w:color="auto"/>
        <w:right w:val="none" w:sz="0" w:space="0" w:color="auto"/>
      </w:divBdr>
    </w:div>
    <w:div w:id="944535922">
      <w:bodyDiv w:val="1"/>
      <w:marLeft w:val="0"/>
      <w:marRight w:val="0"/>
      <w:marTop w:val="0"/>
      <w:marBottom w:val="0"/>
      <w:divBdr>
        <w:top w:val="none" w:sz="0" w:space="0" w:color="auto"/>
        <w:left w:val="none" w:sz="0" w:space="0" w:color="auto"/>
        <w:bottom w:val="none" w:sz="0" w:space="0" w:color="auto"/>
        <w:right w:val="none" w:sz="0" w:space="0" w:color="auto"/>
      </w:divBdr>
    </w:div>
    <w:div w:id="945311410">
      <w:bodyDiv w:val="1"/>
      <w:marLeft w:val="0"/>
      <w:marRight w:val="0"/>
      <w:marTop w:val="0"/>
      <w:marBottom w:val="0"/>
      <w:divBdr>
        <w:top w:val="none" w:sz="0" w:space="0" w:color="auto"/>
        <w:left w:val="none" w:sz="0" w:space="0" w:color="auto"/>
        <w:bottom w:val="none" w:sz="0" w:space="0" w:color="auto"/>
        <w:right w:val="none" w:sz="0" w:space="0" w:color="auto"/>
      </w:divBdr>
    </w:div>
    <w:div w:id="946276430">
      <w:bodyDiv w:val="1"/>
      <w:marLeft w:val="0"/>
      <w:marRight w:val="0"/>
      <w:marTop w:val="0"/>
      <w:marBottom w:val="0"/>
      <w:divBdr>
        <w:top w:val="none" w:sz="0" w:space="0" w:color="auto"/>
        <w:left w:val="none" w:sz="0" w:space="0" w:color="auto"/>
        <w:bottom w:val="none" w:sz="0" w:space="0" w:color="auto"/>
        <w:right w:val="none" w:sz="0" w:space="0" w:color="auto"/>
      </w:divBdr>
    </w:div>
    <w:div w:id="961617144">
      <w:bodyDiv w:val="1"/>
      <w:marLeft w:val="0"/>
      <w:marRight w:val="0"/>
      <w:marTop w:val="0"/>
      <w:marBottom w:val="0"/>
      <w:divBdr>
        <w:top w:val="none" w:sz="0" w:space="0" w:color="auto"/>
        <w:left w:val="none" w:sz="0" w:space="0" w:color="auto"/>
        <w:bottom w:val="none" w:sz="0" w:space="0" w:color="auto"/>
        <w:right w:val="none" w:sz="0" w:space="0" w:color="auto"/>
      </w:divBdr>
    </w:div>
    <w:div w:id="968896399">
      <w:bodyDiv w:val="1"/>
      <w:marLeft w:val="0"/>
      <w:marRight w:val="0"/>
      <w:marTop w:val="0"/>
      <w:marBottom w:val="0"/>
      <w:divBdr>
        <w:top w:val="none" w:sz="0" w:space="0" w:color="auto"/>
        <w:left w:val="none" w:sz="0" w:space="0" w:color="auto"/>
        <w:bottom w:val="none" w:sz="0" w:space="0" w:color="auto"/>
        <w:right w:val="none" w:sz="0" w:space="0" w:color="auto"/>
      </w:divBdr>
    </w:div>
    <w:div w:id="991257378">
      <w:bodyDiv w:val="1"/>
      <w:marLeft w:val="0"/>
      <w:marRight w:val="0"/>
      <w:marTop w:val="0"/>
      <w:marBottom w:val="0"/>
      <w:divBdr>
        <w:top w:val="none" w:sz="0" w:space="0" w:color="auto"/>
        <w:left w:val="none" w:sz="0" w:space="0" w:color="auto"/>
        <w:bottom w:val="none" w:sz="0" w:space="0" w:color="auto"/>
        <w:right w:val="none" w:sz="0" w:space="0" w:color="auto"/>
      </w:divBdr>
    </w:div>
    <w:div w:id="992948382">
      <w:bodyDiv w:val="1"/>
      <w:marLeft w:val="0"/>
      <w:marRight w:val="0"/>
      <w:marTop w:val="0"/>
      <w:marBottom w:val="0"/>
      <w:divBdr>
        <w:top w:val="none" w:sz="0" w:space="0" w:color="auto"/>
        <w:left w:val="none" w:sz="0" w:space="0" w:color="auto"/>
        <w:bottom w:val="none" w:sz="0" w:space="0" w:color="auto"/>
        <w:right w:val="none" w:sz="0" w:space="0" w:color="auto"/>
      </w:divBdr>
    </w:div>
    <w:div w:id="1026295780">
      <w:bodyDiv w:val="1"/>
      <w:marLeft w:val="0"/>
      <w:marRight w:val="0"/>
      <w:marTop w:val="0"/>
      <w:marBottom w:val="0"/>
      <w:divBdr>
        <w:top w:val="none" w:sz="0" w:space="0" w:color="auto"/>
        <w:left w:val="none" w:sz="0" w:space="0" w:color="auto"/>
        <w:bottom w:val="none" w:sz="0" w:space="0" w:color="auto"/>
        <w:right w:val="none" w:sz="0" w:space="0" w:color="auto"/>
      </w:divBdr>
    </w:div>
    <w:div w:id="1036156462">
      <w:bodyDiv w:val="1"/>
      <w:marLeft w:val="0"/>
      <w:marRight w:val="0"/>
      <w:marTop w:val="0"/>
      <w:marBottom w:val="0"/>
      <w:divBdr>
        <w:top w:val="none" w:sz="0" w:space="0" w:color="auto"/>
        <w:left w:val="none" w:sz="0" w:space="0" w:color="auto"/>
        <w:bottom w:val="none" w:sz="0" w:space="0" w:color="auto"/>
        <w:right w:val="none" w:sz="0" w:space="0" w:color="auto"/>
      </w:divBdr>
    </w:div>
    <w:div w:id="1039862407">
      <w:bodyDiv w:val="1"/>
      <w:marLeft w:val="0"/>
      <w:marRight w:val="0"/>
      <w:marTop w:val="0"/>
      <w:marBottom w:val="0"/>
      <w:divBdr>
        <w:top w:val="none" w:sz="0" w:space="0" w:color="auto"/>
        <w:left w:val="none" w:sz="0" w:space="0" w:color="auto"/>
        <w:bottom w:val="none" w:sz="0" w:space="0" w:color="auto"/>
        <w:right w:val="none" w:sz="0" w:space="0" w:color="auto"/>
      </w:divBdr>
    </w:div>
    <w:div w:id="1049457336">
      <w:bodyDiv w:val="1"/>
      <w:marLeft w:val="0"/>
      <w:marRight w:val="0"/>
      <w:marTop w:val="0"/>
      <w:marBottom w:val="0"/>
      <w:divBdr>
        <w:top w:val="none" w:sz="0" w:space="0" w:color="auto"/>
        <w:left w:val="none" w:sz="0" w:space="0" w:color="auto"/>
        <w:bottom w:val="none" w:sz="0" w:space="0" w:color="auto"/>
        <w:right w:val="none" w:sz="0" w:space="0" w:color="auto"/>
      </w:divBdr>
    </w:div>
    <w:div w:id="1057584234">
      <w:bodyDiv w:val="1"/>
      <w:marLeft w:val="0"/>
      <w:marRight w:val="0"/>
      <w:marTop w:val="0"/>
      <w:marBottom w:val="0"/>
      <w:divBdr>
        <w:top w:val="none" w:sz="0" w:space="0" w:color="auto"/>
        <w:left w:val="none" w:sz="0" w:space="0" w:color="auto"/>
        <w:bottom w:val="none" w:sz="0" w:space="0" w:color="auto"/>
        <w:right w:val="none" w:sz="0" w:space="0" w:color="auto"/>
      </w:divBdr>
    </w:div>
    <w:div w:id="1061951142">
      <w:bodyDiv w:val="1"/>
      <w:marLeft w:val="0"/>
      <w:marRight w:val="0"/>
      <w:marTop w:val="0"/>
      <w:marBottom w:val="0"/>
      <w:divBdr>
        <w:top w:val="none" w:sz="0" w:space="0" w:color="auto"/>
        <w:left w:val="none" w:sz="0" w:space="0" w:color="auto"/>
        <w:bottom w:val="none" w:sz="0" w:space="0" w:color="auto"/>
        <w:right w:val="none" w:sz="0" w:space="0" w:color="auto"/>
      </w:divBdr>
    </w:div>
    <w:div w:id="1074669543">
      <w:bodyDiv w:val="1"/>
      <w:marLeft w:val="0"/>
      <w:marRight w:val="0"/>
      <w:marTop w:val="0"/>
      <w:marBottom w:val="0"/>
      <w:divBdr>
        <w:top w:val="none" w:sz="0" w:space="0" w:color="auto"/>
        <w:left w:val="none" w:sz="0" w:space="0" w:color="auto"/>
        <w:bottom w:val="none" w:sz="0" w:space="0" w:color="auto"/>
        <w:right w:val="none" w:sz="0" w:space="0" w:color="auto"/>
      </w:divBdr>
    </w:div>
    <w:div w:id="1077676884">
      <w:bodyDiv w:val="1"/>
      <w:marLeft w:val="0"/>
      <w:marRight w:val="0"/>
      <w:marTop w:val="0"/>
      <w:marBottom w:val="0"/>
      <w:divBdr>
        <w:top w:val="none" w:sz="0" w:space="0" w:color="auto"/>
        <w:left w:val="none" w:sz="0" w:space="0" w:color="auto"/>
        <w:bottom w:val="none" w:sz="0" w:space="0" w:color="auto"/>
        <w:right w:val="none" w:sz="0" w:space="0" w:color="auto"/>
      </w:divBdr>
    </w:div>
    <w:div w:id="1079248224">
      <w:bodyDiv w:val="1"/>
      <w:marLeft w:val="0"/>
      <w:marRight w:val="0"/>
      <w:marTop w:val="0"/>
      <w:marBottom w:val="0"/>
      <w:divBdr>
        <w:top w:val="none" w:sz="0" w:space="0" w:color="auto"/>
        <w:left w:val="none" w:sz="0" w:space="0" w:color="auto"/>
        <w:bottom w:val="none" w:sz="0" w:space="0" w:color="auto"/>
        <w:right w:val="none" w:sz="0" w:space="0" w:color="auto"/>
      </w:divBdr>
    </w:div>
    <w:div w:id="1083723232">
      <w:bodyDiv w:val="1"/>
      <w:marLeft w:val="0"/>
      <w:marRight w:val="0"/>
      <w:marTop w:val="0"/>
      <w:marBottom w:val="0"/>
      <w:divBdr>
        <w:top w:val="none" w:sz="0" w:space="0" w:color="auto"/>
        <w:left w:val="none" w:sz="0" w:space="0" w:color="auto"/>
        <w:bottom w:val="none" w:sz="0" w:space="0" w:color="auto"/>
        <w:right w:val="none" w:sz="0" w:space="0" w:color="auto"/>
      </w:divBdr>
    </w:div>
    <w:div w:id="1090931734">
      <w:bodyDiv w:val="1"/>
      <w:marLeft w:val="0"/>
      <w:marRight w:val="0"/>
      <w:marTop w:val="0"/>
      <w:marBottom w:val="0"/>
      <w:divBdr>
        <w:top w:val="none" w:sz="0" w:space="0" w:color="auto"/>
        <w:left w:val="none" w:sz="0" w:space="0" w:color="auto"/>
        <w:bottom w:val="none" w:sz="0" w:space="0" w:color="auto"/>
        <w:right w:val="none" w:sz="0" w:space="0" w:color="auto"/>
      </w:divBdr>
    </w:div>
    <w:div w:id="1099184629">
      <w:bodyDiv w:val="1"/>
      <w:marLeft w:val="0"/>
      <w:marRight w:val="0"/>
      <w:marTop w:val="0"/>
      <w:marBottom w:val="0"/>
      <w:divBdr>
        <w:top w:val="none" w:sz="0" w:space="0" w:color="auto"/>
        <w:left w:val="none" w:sz="0" w:space="0" w:color="auto"/>
        <w:bottom w:val="none" w:sz="0" w:space="0" w:color="auto"/>
        <w:right w:val="none" w:sz="0" w:space="0" w:color="auto"/>
      </w:divBdr>
    </w:div>
    <w:div w:id="1120414589">
      <w:bodyDiv w:val="1"/>
      <w:marLeft w:val="0"/>
      <w:marRight w:val="0"/>
      <w:marTop w:val="0"/>
      <w:marBottom w:val="0"/>
      <w:divBdr>
        <w:top w:val="none" w:sz="0" w:space="0" w:color="auto"/>
        <w:left w:val="none" w:sz="0" w:space="0" w:color="auto"/>
        <w:bottom w:val="none" w:sz="0" w:space="0" w:color="auto"/>
        <w:right w:val="none" w:sz="0" w:space="0" w:color="auto"/>
      </w:divBdr>
    </w:div>
    <w:div w:id="1130588686">
      <w:bodyDiv w:val="1"/>
      <w:marLeft w:val="0"/>
      <w:marRight w:val="0"/>
      <w:marTop w:val="0"/>
      <w:marBottom w:val="0"/>
      <w:divBdr>
        <w:top w:val="none" w:sz="0" w:space="0" w:color="auto"/>
        <w:left w:val="none" w:sz="0" w:space="0" w:color="auto"/>
        <w:bottom w:val="none" w:sz="0" w:space="0" w:color="auto"/>
        <w:right w:val="none" w:sz="0" w:space="0" w:color="auto"/>
      </w:divBdr>
    </w:div>
    <w:div w:id="1179463094">
      <w:bodyDiv w:val="1"/>
      <w:marLeft w:val="0"/>
      <w:marRight w:val="0"/>
      <w:marTop w:val="0"/>
      <w:marBottom w:val="0"/>
      <w:divBdr>
        <w:top w:val="none" w:sz="0" w:space="0" w:color="auto"/>
        <w:left w:val="none" w:sz="0" w:space="0" w:color="auto"/>
        <w:bottom w:val="none" w:sz="0" w:space="0" w:color="auto"/>
        <w:right w:val="none" w:sz="0" w:space="0" w:color="auto"/>
      </w:divBdr>
    </w:div>
    <w:div w:id="1191334370">
      <w:bodyDiv w:val="1"/>
      <w:marLeft w:val="0"/>
      <w:marRight w:val="0"/>
      <w:marTop w:val="0"/>
      <w:marBottom w:val="0"/>
      <w:divBdr>
        <w:top w:val="none" w:sz="0" w:space="0" w:color="auto"/>
        <w:left w:val="none" w:sz="0" w:space="0" w:color="auto"/>
        <w:bottom w:val="none" w:sz="0" w:space="0" w:color="auto"/>
        <w:right w:val="none" w:sz="0" w:space="0" w:color="auto"/>
      </w:divBdr>
    </w:div>
    <w:div w:id="1191725019">
      <w:bodyDiv w:val="1"/>
      <w:marLeft w:val="0"/>
      <w:marRight w:val="0"/>
      <w:marTop w:val="0"/>
      <w:marBottom w:val="0"/>
      <w:divBdr>
        <w:top w:val="none" w:sz="0" w:space="0" w:color="auto"/>
        <w:left w:val="none" w:sz="0" w:space="0" w:color="auto"/>
        <w:bottom w:val="none" w:sz="0" w:space="0" w:color="auto"/>
        <w:right w:val="none" w:sz="0" w:space="0" w:color="auto"/>
      </w:divBdr>
    </w:div>
    <w:div w:id="1197308307">
      <w:bodyDiv w:val="1"/>
      <w:marLeft w:val="0"/>
      <w:marRight w:val="0"/>
      <w:marTop w:val="0"/>
      <w:marBottom w:val="0"/>
      <w:divBdr>
        <w:top w:val="none" w:sz="0" w:space="0" w:color="auto"/>
        <w:left w:val="none" w:sz="0" w:space="0" w:color="auto"/>
        <w:bottom w:val="none" w:sz="0" w:space="0" w:color="auto"/>
        <w:right w:val="none" w:sz="0" w:space="0" w:color="auto"/>
      </w:divBdr>
    </w:div>
    <w:div w:id="1206061563">
      <w:bodyDiv w:val="1"/>
      <w:marLeft w:val="0"/>
      <w:marRight w:val="0"/>
      <w:marTop w:val="0"/>
      <w:marBottom w:val="0"/>
      <w:divBdr>
        <w:top w:val="none" w:sz="0" w:space="0" w:color="auto"/>
        <w:left w:val="none" w:sz="0" w:space="0" w:color="auto"/>
        <w:bottom w:val="none" w:sz="0" w:space="0" w:color="auto"/>
        <w:right w:val="none" w:sz="0" w:space="0" w:color="auto"/>
      </w:divBdr>
    </w:div>
    <w:div w:id="1206259297">
      <w:bodyDiv w:val="1"/>
      <w:marLeft w:val="0"/>
      <w:marRight w:val="0"/>
      <w:marTop w:val="0"/>
      <w:marBottom w:val="0"/>
      <w:divBdr>
        <w:top w:val="none" w:sz="0" w:space="0" w:color="auto"/>
        <w:left w:val="none" w:sz="0" w:space="0" w:color="auto"/>
        <w:bottom w:val="none" w:sz="0" w:space="0" w:color="auto"/>
        <w:right w:val="none" w:sz="0" w:space="0" w:color="auto"/>
      </w:divBdr>
    </w:div>
    <w:div w:id="1228151295">
      <w:bodyDiv w:val="1"/>
      <w:marLeft w:val="0"/>
      <w:marRight w:val="0"/>
      <w:marTop w:val="0"/>
      <w:marBottom w:val="0"/>
      <w:divBdr>
        <w:top w:val="none" w:sz="0" w:space="0" w:color="auto"/>
        <w:left w:val="none" w:sz="0" w:space="0" w:color="auto"/>
        <w:bottom w:val="none" w:sz="0" w:space="0" w:color="auto"/>
        <w:right w:val="none" w:sz="0" w:space="0" w:color="auto"/>
      </w:divBdr>
    </w:div>
    <w:div w:id="1251889299">
      <w:bodyDiv w:val="1"/>
      <w:marLeft w:val="0"/>
      <w:marRight w:val="0"/>
      <w:marTop w:val="0"/>
      <w:marBottom w:val="0"/>
      <w:divBdr>
        <w:top w:val="none" w:sz="0" w:space="0" w:color="auto"/>
        <w:left w:val="none" w:sz="0" w:space="0" w:color="auto"/>
        <w:bottom w:val="none" w:sz="0" w:space="0" w:color="auto"/>
        <w:right w:val="none" w:sz="0" w:space="0" w:color="auto"/>
      </w:divBdr>
    </w:div>
    <w:div w:id="1261182553">
      <w:bodyDiv w:val="1"/>
      <w:marLeft w:val="0"/>
      <w:marRight w:val="0"/>
      <w:marTop w:val="0"/>
      <w:marBottom w:val="0"/>
      <w:divBdr>
        <w:top w:val="none" w:sz="0" w:space="0" w:color="auto"/>
        <w:left w:val="none" w:sz="0" w:space="0" w:color="auto"/>
        <w:bottom w:val="none" w:sz="0" w:space="0" w:color="auto"/>
        <w:right w:val="none" w:sz="0" w:space="0" w:color="auto"/>
      </w:divBdr>
    </w:div>
    <w:div w:id="1261645843">
      <w:bodyDiv w:val="1"/>
      <w:marLeft w:val="0"/>
      <w:marRight w:val="0"/>
      <w:marTop w:val="0"/>
      <w:marBottom w:val="0"/>
      <w:divBdr>
        <w:top w:val="none" w:sz="0" w:space="0" w:color="auto"/>
        <w:left w:val="none" w:sz="0" w:space="0" w:color="auto"/>
        <w:bottom w:val="none" w:sz="0" w:space="0" w:color="auto"/>
        <w:right w:val="none" w:sz="0" w:space="0" w:color="auto"/>
      </w:divBdr>
    </w:div>
    <w:div w:id="1262837505">
      <w:bodyDiv w:val="1"/>
      <w:marLeft w:val="0"/>
      <w:marRight w:val="0"/>
      <w:marTop w:val="0"/>
      <w:marBottom w:val="0"/>
      <w:divBdr>
        <w:top w:val="none" w:sz="0" w:space="0" w:color="auto"/>
        <w:left w:val="none" w:sz="0" w:space="0" w:color="auto"/>
        <w:bottom w:val="none" w:sz="0" w:space="0" w:color="auto"/>
        <w:right w:val="none" w:sz="0" w:space="0" w:color="auto"/>
      </w:divBdr>
    </w:div>
    <w:div w:id="1263807138">
      <w:bodyDiv w:val="1"/>
      <w:marLeft w:val="0"/>
      <w:marRight w:val="0"/>
      <w:marTop w:val="0"/>
      <w:marBottom w:val="0"/>
      <w:divBdr>
        <w:top w:val="none" w:sz="0" w:space="0" w:color="auto"/>
        <w:left w:val="none" w:sz="0" w:space="0" w:color="auto"/>
        <w:bottom w:val="none" w:sz="0" w:space="0" w:color="auto"/>
        <w:right w:val="none" w:sz="0" w:space="0" w:color="auto"/>
      </w:divBdr>
    </w:div>
    <w:div w:id="1266035895">
      <w:bodyDiv w:val="1"/>
      <w:marLeft w:val="0"/>
      <w:marRight w:val="0"/>
      <w:marTop w:val="0"/>
      <w:marBottom w:val="0"/>
      <w:divBdr>
        <w:top w:val="none" w:sz="0" w:space="0" w:color="auto"/>
        <w:left w:val="none" w:sz="0" w:space="0" w:color="auto"/>
        <w:bottom w:val="none" w:sz="0" w:space="0" w:color="auto"/>
        <w:right w:val="none" w:sz="0" w:space="0" w:color="auto"/>
      </w:divBdr>
    </w:div>
    <w:div w:id="1275556693">
      <w:bodyDiv w:val="1"/>
      <w:marLeft w:val="0"/>
      <w:marRight w:val="0"/>
      <w:marTop w:val="0"/>
      <w:marBottom w:val="0"/>
      <w:divBdr>
        <w:top w:val="none" w:sz="0" w:space="0" w:color="auto"/>
        <w:left w:val="none" w:sz="0" w:space="0" w:color="auto"/>
        <w:bottom w:val="none" w:sz="0" w:space="0" w:color="auto"/>
        <w:right w:val="none" w:sz="0" w:space="0" w:color="auto"/>
      </w:divBdr>
    </w:div>
    <w:div w:id="1279219835">
      <w:bodyDiv w:val="1"/>
      <w:marLeft w:val="0"/>
      <w:marRight w:val="0"/>
      <w:marTop w:val="0"/>
      <w:marBottom w:val="0"/>
      <w:divBdr>
        <w:top w:val="none" w:sz="0" w:space="0" w:color="auto"/>
        <w:left w:val="none" w:sz="0" w:space="0" w:color="auto"/>
        <w:bottom w:val="none" w:sz="0" w:space="0" w:color="auto"/>
        <w:right w:val="none" w:sz="0" w:space="0" w:color="auto"/>
      </w:divBdr>
    </w:div>
    <w:div w:id="1300502409">
      <w:bodyDiv w:val="1"/>
      <w:marLeft w:val="0"/>
      <w:marRight w:val="0"/>
      <w:marTop w:val="0"/>
      <w:marBottom w:val="0"/>
      <w:divBdr>
        <w:top w:val="none" w:sz="0" w:space="0" w:color="auto"/>
        <w:left w:val="none" w:sz="0" w:space="0" w:color="auto"/>
        <w:bottom w:val="none" w:sz="0" w:space="0" w:color="auto"/>
        <w:right w:val="none" w:sz="0" w:space="0" w:color="auto"/>
      </w:divBdr>
    </w:div>
    <w:div w:id="1303579476">
      <w:bodyDiv w:val="1"/>
      <w:marLeft w:val="0"/>
      <w:marRight w:val="0"/>
      <w:marTop w:val="0"/>
      <w:marBottom w:val="0"/>
      <w:divBdr>
        <w:top w:val="none" w:sz="0" w:space="0" w:color="auto"/>
        <w:left w:val="none" w:sz="0" w:space="0" w:color="auto"/>
        <w:bottom w:val="none" w:sz="0" w:space="0" w:color="auto"/>
        <w:right w:val="none" w:sz="0" w:space="0" w:color="auto"/>
      </w:divBdr>
    </w:div>
    <w:div w:id="1307124901">
      <w:bodyDiv w:val="1"/>
      <w:marLeft w:val="0"/>
      <w:marRight w:val="0"/>
      <w:marTop w:val="0"/>
      <w:marBottom w:val="0"/>
      <w:divBdr>
        <w:top w:val="none" w:sz="0" w:space="0" w:color="auto"/>
        <w:left w:val="none" w:sz="0" w:space="0" w:color="auto"/>
        <w:bottom w:val="none" w:sz="0" w:space="0" w:color="auto"/>
        <w:right w:val="none" w:sz="0" w:space="0" w:color="auto"/>
      </w:divBdr>
    </w:div>
    <w:div w:id="1307321510">
      <w:bodyDiv w:val="1"/>
      <w:marLeft w:val="0"/>
      <w:marRight w:val="0"/>
      <w:marTop w:val="0"/>
      <w:marBottom w:val="0"/>
      <w:divBdr>
        <w:top w:val="none" w:sz="0" w:space="0" w:color="auto"/>
        <w:left w:val="none" w:sz="0" w:space="0" w:color="auto"/>
        <w:bottom w:val="none" w:sz="0" w:space="0" w:color="auto"/>
        <w:right w:val="none" w:sz="0" w:space="0" w:color="auto"/>
      </w:divBdr>
    </w:div>
    <w:div w:id="1358651921">
      <w:bodyDiv w:val="1"/>
      <w:marLeft w:val="0"/>
      <w:marRight w:val="0"/>
      <w:marTop w:val="0"/>
      <w:marBottom w:val="0"/>
      <w:divBdr>
        <w:top w:val="none" w:sz="0" w:space="0" w:color="auto"/>
        <w:left w:val="none" w:sz="0" w:space="0" w:color="auto"/>
        <w:bottom w:val="none" w:sz="0" w:space="0" w:color="auto"/>
        <w:right w:val="none" w:sz="0" w:space="0" w:color="auto"/>
      </w:divBdr>
    </w:div>
    <w:div w:id="1360593948">
      <w:bodyDiv w:val="1"/>
      <w:marLeft w:val="0"/>
      <w:marRight w:val="0"/>
      <w:marTop w:val="0"/>
      <w:marBottom w:val="0"/>
      <w:divBdr>
        <w:top w:val="none" w:sz="0" w:space="0" w:color="auto"/>
        <w:left w:val="none" w:sz="0" w:space="0" w:color="auto"/>
        <w:bottom w:val="none" w:sz="0" w:space="0" w:color="auto"/>
        <w:right w:val="none" w:sz="0" w:space="0" w:color="auto"/>
      </w:divBdr>
    </w:div>
    <w:div w:id="1376926716">
      <w:bodyDiv w:val="1"/>
      <w:marLeft w:val="0"/>
      <w:marRight w:val="0"/>
      <w:marTop w:val="0"/>
      <w:marBottom w:val="0"/>
      <w:divBdr>
        <w:top w:val="none" w:sz="0" w:space="0" w:color="auto"/>
        <w:left w:val="none" w:sz="0" w:space="0" w:color="auto"/>
        <w:bottom w:val="none" w:sz="0" w:space="0" w:color="auto"/>
        <w:right w:val="none" w:sz="0" w:space="0" w:color="auto"/>
      </w:divBdr>
    </w:div>
    <w:div w:id="1396734637">
      <w:bodyDiv w:val="1"/>
      <w:marLeft w:val="0"/>
      <w:marRight w:val="0"/>
      <w:marTop w:val="0"/>
      <w:marBottom w:val="0"/>
      <w:divBdr>
        <w:top w:val="none" w:sz="0" w:space="0" w:color="auto"/>
        <w:left w:val="none" w:sz="0" w:space="0" w:color="auto"/>
        <w:bottom w:val="none" w:sz="0" w:space="0" w:color="auto"/>
        <w:right w:val="none" w:sz="0" w:space="0" w:color="auto"/>
      </w:divBdr>
    </w:div>
    <w:div w:id="1400129142">
      <w:bodyDiv w:val="1"/>
      <w:marLeft w:val="0"/>
      <w:marRight w:val="0"/>
      <w:marTop w:val="0"/>
      <w:marBottom w:val="0"/>
      <w:divBdr>
        <w:top w:val="none" w:sz="0" w:space="0" w:color="auto"/>
        <w:left w:val="none" w:sz="0" w:space="0" w:color="auto"/>
        <w:bottom w:val="none" w:sz="0" w:space="0" w:color="auto"/>
        <w:right w:val="none" w:sz="0" w:space="0" w:color="auto"/>
      </w:divBdr>
    </w:div>
    <w:div w:id="1415053916">
      <w:bodyDiv w:val="1"/>
      <w:marLeft w:val="0"/>
      <w:marRight w:val="0"/>
      <w:marTop w:val="0"/>
      <w:marBottom w:val="0"/>
      <w:divBdr>
        <w:top w:val="none" w:sz="0" w:space="0" w:color="auto"/>
        <w:left w:val="none" w:sz="0" w:space="0" w:color="auto"/>
        <w:bottom w:val="none" w:sz="0" w:space="0" w:color="auto"/>
        <w:right w:val="none" w:sz="0" w:space="0" w:color="auto"/>
      </w:divBdr>
    </w:div>
    <w:div w:id="1415780051">
      <w:bodyDiv w:val="1"/>
      <w:marLeft w:val="0"/>
      <w:marRight w:val="0"/>
      <w:marTop w:val="0"/>
      <w:marBottom w:val="0"/>
      <w:divBdr>
        <w:top w:val="none" w:sz="0" w:space="0" w:color="auto"/>
        <w:left w:val="none" w:sz="0" w:space="0" w:color="auto"/>
        <w:bottom w:val="none" w:sz="0" w:space="0" w:color="auto"/>
        <w:right w:val="none" w:sz="0" w:space="0" w:color="auto"/>
      </w:divBdr>
    </w:div>
    <w:div w:id="1423062597">
      <w:bodyDiv w:val="1"/>
      <w:marLeft w:val="0"/>
      <w:marRight w:val="0"/>
      <w:marTop w:val="0"/>
      <w:marBottom w:val="0"/>
      <w:divBdr>
        <w:top w:val="none" w:sz="0" w:space="0" w:color="auto"/>
        <w:left w:val="none" w:sz="0" w:space="0" w:color="auto"/>
        <w:bottom w:val="none" w:sz="0" w:space="0" w:color="auto"/>
        <w:right w:val="none" w:sz="0" w:space="0" w:color="auto"/>
      </w:divBdr>
    </w:div>
    <w:div w:id="1423137286">
      <w:bodyDiv w:val="1"/>
      <w:marLeft w:val="0"/>
      <w:marRight w:val="0"/>
      <w:marTop w:val="0"/>
      <w:marBottom w:val="0"/>
      <w:divBdr>
        <w:top w:val="none" w:sz="0" w:space="0" w:color="auto"/>
        <w:left w:val="none" w:sz="0" w:space="0" w:color="auto"/>
        <w:bottom w:val="none" w:sz="0" w:space="0" w:color="auto"/>
        <w:right w:val="none" w:sz="0" w:space="0" w:color="auto"/>
      </w:divBdr>
    </w:div>
    <w:div w:id="1423184259">
      <w:bodyDiv w:val="1"/>
      <w:marLeft w:val="0"/>
      <w:marRight w:val="0"/>
      <w:marTop w:val="0"/>
      <w:marBottom w:val="0"/>
      <w:divBdr>
        <w:top w:val="none" w:sz="0" w:space="0" w:color="auto"/>
        <w:left w:val="none" w:sz="0" w:space="0" w:color="auto"/>
        <w:bottom w:val="none" w:sz="0" w:space="0" w:color="auto"/>
        <w:right w:val="none" w:sz="0" w:space="0" w:color="auto"/>
      </w:divBdr>
    </w:div>
    <w:div w:id="1435591314">
      <w:bodyDiv w:val="1"/>
      <w:marLeft w:val="0"/>
      <w:marRight w:val="0"/>
      <w:marTop w:val="0"/>
      <w:marBottom w:val="0"/>
      <w:divBdr>
        <w:top w:val="none" w:sz="0" w:space="0" w:color="auto"/>
        <w:left w:val="none" w:sz="0" w:space="0" w:color="auto"/>
        <w:bottom w:val="none" w:sz="0" w:space="0" w:color="auto"/>
        <w:right w:val="none" w:sz="0" w:space="0" w:color="auto"/>
      </w:divBdr>
    </w:div>
    <w:div w:id="1435906353">
      <w:bodyDiv w:val="1"/>
      <w:marLeft w:val="0"/>
      <w:marRight w:val="0"/>
      <w:marTop w:val="0"/>
      <w:marBottom w:val="0"/>
      <w:divBdr>
        <w:top w:val="none" w:sz="0" w:space="0" w:color="auto"/>
        <w:left w:val="none" w:sz="0" w:space="0" w:color="auto"/>
        <w:bottom w:val="none" w:sz="0" w:space="0" w:color="auto"/>
        <w:right w:val="none" w:sz="0" w:space="0" w:color="auto"/>
      </w:divBdr>
    </w:div>
    <w:div w:id="1439643579">
      <w:bodyDiv w:val="1"/>
      <w:marLeft w:val="0"/>
      <w:marRight w:val="0"/>
      <w:marTop w:val="0"/>
      <w:marBottom w:val="0"/>
      <w:divBdr>
        <w:top w:val="none" w:sz="0" w:space="0" w:color="auto"/>
        <w:left w:val="none" w:sz="0" w:space="0" w:color="auto"/>
        <w:bottom w:val="none" w:sz="0" w:space="0" w:color="auto"/>
        <w:right w:val="none" w:sz="0" w:space="0" w:color="auto"/>
      </w:divBdr>
    </w:div>
    <w:div w:id="1445269433">
      <w:bodyDiv w:val="1"/>
      <w:marLeft w:val="0"/>
      <w:marRight w:val="0"/>
      <w:marTop w:val="0"/>
      <w:marBottom w:val="0"/>
      <w:divBdr>
        <w:top w:val="none" w:sz="0" w:space="0" w:color="auto"/>
        <w:left w:val="none" w:sz="0" w:space="0" w:color="auto"/>
        <w:bottom w:val="none" w:sz="0" w:space="0" w:color="auto"/>
        <w:right w:val="none" w:sz="0" w:space="0" w:color="auto"/>
      </w:divBdr>
    </w:div>
    <w:div w:id="1449347526">
      <w:bodyDiv w:val="1"/>
      <w:marLeft w:val="0"/>
      <w:marRight w:val="0"/>
      <w:marTop w:val="0"/>
      <w:marBottom w:val="0"/>
      <w:divBdr>
        <w:top w:val="none" w:sz="0" w:space="0" w:color="auto"/>
        <w:left w:val="none" w:sz="0" w:space="0" w:color="auto"/>
        <w:bottom w:val="none" w:sz="0" w:space="0" w:color="auto"/>
        <w:right w:val="none" w:sz="0" w:space="0" w:color="auto"/>
      </w:divBdr>
    </w:div>
    <w:div w:id="1463038842">
      <w:bodyDiv w:val="1"/>
      <w:marLeft w:val="0"/>
      <w:marRight w:val="0"/>
      <w:marTop w:val="0"/>
      <w:marBottom w:val="0"/>
      <w:divBdr>
        <w:top w:val="none" w:sz="0" w:space="0" w:color="auto"/>
        <w:left w:val="none" w:sz="0" w:space="0" w:color="auto"/>
        <w:bottom w:val="none" w:sz="0" w:space="0" w:color="auto"/>
        <w:right w:val="none" w:sz="0" w:space="0" w:color="auto"/>
      </w:divBdr>
    </w:div>
    <w:div w:id="1464958803">
      <w:bodyDiv w:val="1"/>
      <w:marLeft w:val="0"/>
      <w:marRight w:val="0"/>
      <w:marTop w:val="0"/>
      <w:marBottom w:val="0"/>
      <w:divBdr>
        <w:top w:val="none" w:sz="0" w:space="0" w:color="auto"/>
        <w:left w:val="none" w:sz="0" w:space="0" w:color="auto"/>
        <w:bottom w:val="none" w:sz="0" w:space="0" w:color="auto"/>
        <w:right w:val="none" w:sz="0" w:space="0" w:color="auto"/>
      </w:divBdr>
    </w:div>
    <w:div w:id="1467621133">
      <w:bodyDiv w:val="1"/>
      <w:marLeft w:val="0"/>
      <w:marRight w:val="0"/>
      <w:marTop w:val="0"/>
      <w:marBottom w:val="0"/>
      <w:divBdr>
        <w:top w:val="none" w:sz="0" w:space="0" w:color="auto"/>
        <w:left w:val="none" w:sz="0" w:space="0" w:color="auto"/>
        <w:bottom w:val="none" w:sz="0" w:space="0" w:color="auto"/>
        <w:right w:val="none" w:sz="0" w:space="0" w:color="auto"/>
      </w:divBdr>
    </w:div>
    <w:div w:id="1488083907">
      <w:bodyDiv w:val="1"/>
      <w:marLeft w:val="0"/>
      <w:marRight w:val="0"/>
      <w:marTop w:val="0"/>
      <w:marBottom w:val="0"/>
      <w:divBdr>
        <w:top w:val="none" w:sz="0" w:space="0" w:color="auto"/>
        <w:left w:val="none" w:sz="0" w:space="0" w:color="auto"/>
        <w:bottom w:val="none" w:sz="0" w:space="0" w:color="auto"/>
        <w:right w:val="none" w:sz="0" w:space="0" w:color="auto"/>
      </w:divBdr>
    </w:div>
    <w:div w:id="1496073679">
      <w:bodyDiv w:val="1"/>
      <w:marLeft w:val="0"/>
      <w:marRight w:val="0"/>
      <w:marTop w:val="0"/>
      <w:marBottom w:val="0"/>
      <w:divBdr>
        <w:top w:val="none" w:sz="0" w:space="0" w:color="auto"/>
        <w:left w:val="none" w:sz="0" w:space="0" w:color="auto"/>
        <w:bottom w:val="none" w:sz="0" w:space="0" w:color="auto"/>
        <w:right w:val="none" w:sz="0" w:space="0" w:color="auto"/>
      </w:divBdr>
    </w:div>
    <w:div w:id="1519810376">
      <w:bodyDiv w:val="1"/>
      <w:marLeft w:val="0"/>
      <w:marRight w:val="0"/>
      <w:marTop w:val="0"/>
      <w:marBottom w:val="0"/>
      <w:divBdr>
        <w:top w:val="none" w:sz="0" w:space="0" w:color="auto"/>
        <w:left w:val="none" w:sz="0" w:space="0" w:color="auto"/>
        <w:bottom w:val="none" w:sz="0" w:space="0" w:color="auto"/>
        <w:right w:val="none" w:sz="0" w:space="0" w:color="auto"/>
      </w:divBdr>
    </w:div>
    <w:div w:id="1536652177">
      <w:bodyDiv w:val="1"/>
      <w:marLeft w:val="0"/>
      <w:marRight w:val="0"/>
      <w:marTop w:val="0"/>
      <w:marBottom w:val="0"/>
      <w:divBdr>
        <w:top w:val="none" w:sz="0" w:space="0" w:color="auto"/>
        <w:left w:val="none" w:sz="0" w:space="0" w:color="auto"/>
        <w:bottom w:val="none" w:sz="0" w:space="0" w:color="auto"/>
        <w:right w:val="none" w:sz="0" w:space="0" w:color="auto"/>
      </w:divBdr>
    </w:div>
    <w:div w:id="1563365295">
      <w:bodyDiv w:val="1"/>
      <w:marLeft w:val="0"/>
      <w:marRight w:val="0"/>
      <w:marTop w:val="0"/>
      <w:marBottom w:val="0"/>
      <w:divBdr>
        <w:top w:val="none" w:sz="0" w:space="0" w:color="auto"/>
        <w:left w:val="none" w:sz="0" w:space="0" w:color="auto"/>
        <w:bottom w:val="none" w:sz="0" w:space="0" w:color="auto"/>
        <w:right w:val="none" w:sz="0" w:space="0" w:color="auto"/>
      </w:divBdr>
    </w:div>
    <w:div w:id="1566064719">
      <w:bodyDiv w:val="1"/>
      <w:marLeft w:val="0"/>
      <w:marRight w:val="0"/>
      <w:marTop w:val="0"/>
      <w:marBottom w:val="0"/>
      <w:divBdr>
        <w:top w:val="none" w:sz="0" w:space="0" w:color="auto"/>
        <w:left w:val="none" w:sz="0" w:space="0" w:color="auto"/>
        <w:bottom w:val="none" w:sz="0" w:space="0" w:color="auto"/>
        <w:right w:val="none" w:sz="0" w:space="0" w:color="auto"/>
      </w:divBdr>
    </w:div>
    <w:div w:id="1575775830">
      <w:bodyDiv w:val="1"/>
      <w:marLeft w:val="0"/>
      <w:marRight w:val="0"/>
      <w:marTop w:val="0"/>
      <w:marBottom w:val="0"/>
      <w:divBdr>
        <w:top w:val="none" w:sz="0" w:space="0" w:color="auto"/>
        <w:left w:val="none" w:sz="0" w:space="0" w:color="auto"/>
        <w:bottom w:val="none" w:sz="0" w:space="0" w:color="auto"/>
        <w:right w:val="none" w:sz="0" w:space="0" w:color="auto"/>
      </w:divBdr>
    </w:div>
    <w:div w:id="1579443793">
      <w:bodyDiv w:val="1"/>
      <w:marLeft w:val="0"/>
      <w:marRight w:val="0"/>
      <w:marTop w:val="0"/>
      <w:marBottom w:val="0"/>
      <w:divBdr>
        <w:top w:val="none" w:sz="0" w:space="0" w:color="auto"/>
        <w:left w:val="none" w:sz="0" w:space="0" w:color="auto"/>
        <w:bottom w:val="none" w:sz="0" w:space="0" w:color="auto"/>
        <w:right w:val="none" w:sz="0" w:space="0" w:color="auto"/>
      </w:divBdr>
    </w:div>
    <w:div w:id="1582444274">
      <w:bodyDiv w:val="1"/>
      <w:marLeft w:val="0"/>
      <w:marRight w:val="0"/>
      <w:marTop w:val="0"/>
      <w:marBottom w:val="0"/>
      <w:divBdr>
        <w:top w:val="none" w:sz="0" w:space="0" w:color="auto"/>
        <w:left w:val="none" w:sz="0" w:space="0" w:color="auto"/>
        <w:bottom w:val="none" w:sz="0" w:space="0" w:color="auto"/>
        <w:right w:val="none" w:sz="0" w:space="0" w:color="auto"/>
      </w:divBdr>
    </w:div>
    <w:div w:id="1585140563">
      <w:bodyDiv w:val="1"/>
      <w:marLeft w:val="0"/>
      <w:marRight w:val="0"/>
      <w:marTop w:val="0"/>
      <w:marBottom w:val="0"/>
      <w:divBdr>
        <w:top w:val="none" w:sz="0" w:space="0" w:color="auto"/>
        <w:left w:val="none" w:sz="0" w:space="0" w:color="auto"/>
        <w:bottom w:val="none" w:sz="0" w:space="0" w:color="auto"/>
        <w:right w:val="none" w:sz="0" w:space="0" w:color="auto"/>
      </w:divBdr>
    </w:div>
    <w:div w:id="1585796957">
      <w:bodyDiv w:val="1"/>
      <w:marLeft w:val="0"/>
      <w:marRight w:val="0"/>
      <w:marTop w:val="0"/>
      <w:marBottom w:val="0"/>
      <w:divBdr>
        <w:top w:val="none" w:sz="0" w:space="0" w:color="auto"/>
        <w:left w:val="none" w:sz="0" w:space="0" w:color="auto"/>
        <w:bottom w:val="none" w:sz="0" w:space="0" w:color="auto"/>
        <w:right w:val="none" w:sz="0" w:space="0" w:color="auto"/>
      </w:divBdr>
    </w:div>
    <w:div w:id="1597253315">
      <w:bodyDiv w:val="1"/>
      <w:marLeft w:val="0"/>
      <w:marRight w:val="0"/>
      <w:marTop w:val="0"/>
      <w:marBottom w:val="0"/>
      <w:divBdr>
        <w:top w:val="none" w:sz="0" w:space="0" w:color="auto"/>
        <w:left w:val="none" w:sz="0" w:space="0" w:color="auto"/>
        <w:bottom w:val="none" w:sz="0" w:space="0" w:color="auto"/>
        <w:right w:val="none" w:sz="0" w:space="0" w:color="auto"/>
      </w:divBdr>
    </w:div>
    <w:div w:id="1610504128">
      <w:bodyDiv w:val="1"/>
      <w:marLeft w:val="0"/>
      <w:marRight w:val="0"/>
      <w:marTop w:val="0"/>
      <w:marBottom w:val="0"/>
      <w:divBdr>
        <w:top w:val="none" w:sz="0" w:space="0" w:color="auto"/>
        <w:left w:val="none" w:sz="0" w:space="0" w:color="auto"/>
        <w:bottom w:val="none" w:sz="0" w:space="0" w:color="auto"/>
        <w:right w:val="none" w:sz="0" w:space="0" w:color="auto"/>
      </w:divBdr>
    </w:div>
    <w:div w:id="1618487426">
      <w:bodyDiv w:val="1"/>
      <w:marLeft w:val="0"/>
      <w:marRight w:val="0"/>
      <w:marTop w:val="0"/>
      <w:marBottom w:val="0"/>
      <w:divBdr>
        <w:top w:val="none" w:sz="0" w:space="0" w:color="auto"/>
        <w:left w:val="none" w:sz="0" w:space="0" w:color="auto"/>
        <w:bottom w:val="none" w:sz="0" w:space="0" w:color="auto"/>
        <w:right w:val="none" w:sz="0" w:space="0" w:color="auto"/>
      </w:divBdr>
    </w:div>
    <w:div w:id="1636135489">
      <w:bodyDiv w:val="1"/>
      <w:marLeft w:val="0"/>
      <w:marRight w:val="0"/>
      <w:marTop w:val="0"/>
      <w:marBottom w:val="0"/>
      <w:divBdr>
        <w:top w:val="none" w:sz="0" w:space="0" w:color="auto"/>
        <w:left w:val="none" w:sz="0" w:space="0" w:color="auto"/>
        <w:bottom w:val="none" w:sz="0" w:space="0" w:color="auto"/>
        <w:right w:val="none" w:sz="0" w:space="0" w:color="auto"/>
      </w:divBdr>
    </w:div>
    <w:div w:id="1645037181">
      <w:bodyDiv w:val="1"/>
      <w:marLeft w:val="0"/>
      <w:marRight w:val="0"/>
      <w:marTop w:val="0"/>
      <w:marBottom w:val="0"/>
      <w:divBdr>
        <w:top w:val="none" w:sz="0" w:space="0" w:color="auto"/>
        <w:left w:val="none" w:sz="0" w:space="0" w:color="auto"/>
        <w:bottom w:val="none" w:sz="0" w:space="0" w:color="auto"/>
        <w:right w:val="none" w:sz="0" w:space="0" w:color="auto"/>
      </w:divBdr>
    </w:div>
    <w:div w:id="1646885594">
      <w:bodyDiv w:val="1"/>
      <w:marLeft w:val="0"/>
      <w:marRight w:val="0"/>
      <w:marTop w:val="0"/>
      <w:marBottom w:val="0"/>
      <w:divBdr>
        <w:top w:val="none" w:sz="0" w:space="0" w:color="auto"/>
        <w:left w:val="none" w:sz="0" w:space="0" w:color="auto"/>
        <w:bottom w:val="none" w:sz="0" w:space="0" w:color="auto"/>
        <w:right w:val="none" w:sz="0" w:space="0" w:color="auto"/>
      </w:divBdr>
    </w:div>
    <w:div w:id="1649935712">
      <w:bodyDiv w:val="1"/>
      <w:marLeft w:val="0"/>
      <w:marRight w:val="0"/>
      <w:marTop w:val="0"/>
      <w:marBottom w:val="0"/>
      <w:divBdr>
        <w:top w:val="none" w:sz="0" w:space="0" w:color="auto"/>
        <w:left w:val="none" w:sz="0" w:space="0" w:color="auto"/>
        <w:bottom w:val="none" w:sz="0" w:space="0" w:color="auto"/>
        <w:right w:val="none" w:sz="0" w:space="0" w:color="auto"/>
      </w:divBdr>
    </w:div>
    <w:div w:id="1663194004">
      <w:bodyDiv w:val="1"/>
      <w:marLeft w:val="0"/>
      <w:marRight w:val="0"/>
      <w:marTop w:val="0"/>
      <w:marBottom w:val="0"/>
      <w:divBdr>
        <w:top w:val="none" w:sz="0" w:space="0" w:color="auto"/>
        <w:left w:val="none" w:sz="0" w:space="0" w:color="auto"/>
        <w:bottom w:val="none" w:sz="0" w:space="0" w:color="auto"/>
        <w:right w:val="none" w:sz="0" w:space="0" w:color="auto"/>
      </w:divBdr>
    </w:div>
    <w:div w:id="1666474235">
      <w:bodyDiv w:val="1"/>
      <w:marLeft w:val="0"/>
      <w:marRight w:val="0"/>
      <w:marTop w:val="0"/>
      <w:marBottom w:val="0"/>
      <w:divBdr>
        <w:top w:val="none" w:sz="0" w:space="0" w:color="auto"/>
        <w:left w:val="none" w:sz="0" w:space="0" w:color="auto"/>
        <w:bottom w:val="none" w:sz="0" w:space="0" w:color="auto"/>
        <w:right w:val="none" w:sz="0" w:space="0" w:color="auto"/>
      </w:divBdr>
    </w:div>
    <w:div w:id="1668559609">
      <w:bodyDiv w:val="1"/>
      <w:marLeft w:val="0"/>
      <w:marRight w:val="0"/>
      <w:marTop w:val="0"/>
      <w:marBottom w:val="0"/>
      <w:divBdr>
        <w:top w:val="none" w:sz="0" w:space="0" w:color="auto"/>
        <w:left w:val="none" w:sz="0" w:space="0" w:color="auto"/>
        <w:bottom w:val="none" w:sz="0" w:space="0" w:color="auto"/>
        <w:right w:val="none" w:sz="0" w:space="0" w:color="auto"/>
      </w:divBdr>
    </w:div>
    <w:div w:id="1670019087">
      <w:bodyDiv w:val="1"/>
      <w:marLeft w:val="0"/>
      <w:marRight w:val="0"/>
      <w:marTop w:val="0"/>
      <w:marBottom w:val="0"/>
      <w:divBdr>
        <w:top w:val="none" w:sz="0" w:space="0" w:color="auto"/>
        <w:left w:val="none" w:sz="0" w:space="0" w:color="auto"/>
        <w:bottom w:val="none" w:sz="0" w:space="0" w:color="auto"/>
        <w:right w:val="none" w:sz="0" w:space="0" w:color="auto"/>
      </w:divBdr>
    </w:div>
    <w:div w:id="1671368223">
      <w:bodyDiv w:val="1"/>
      <w:marLeft w:val="0"/>
      <w:marRight w:val="0"/>
      <w:marTop w:val="0"/>
      <w:marBottom w:val="0"/>
      <w:divBdr>
        <w:top w:val="none" w:sz="0" w:space="0" w:color="auto"/>
        <w:left w:val="none" w:sz="0" w:space="0" w:color="auto"/>
        <w:bottom w:val="none" w:sz="0" w:space="0" w:color="auto"/>
        <w:right w:val="none" w:sz="0" w:space="0" w:color="auto"/>
      </w:divBdr>
    </w:div>
    <w:div w:id="1679695544">
      <w:bodyDiv w:val="1"/>
      <w:marLeft w:val="0"/>
      <w:marRight w:val="0"/>
      <w:marTop w:val="0"/>
      <w:marBottom w:val="0"/>
      <w:divBdr>
        <w:top w:val="none" w:sz="0" w:space="0" w:color="auto"/>
        <w:left w:val="none" w:sz="0" w:space="0" w:color="auto"/>
        <w:bottom w:val="none" w:sz="0" w:space="0" w:color="auto"/>
        <w:right w:val="none" w:sz="0" w:space="0" w:color="auto"/>
      </w:divBdr>
    </w:div>
    <w:div w:id="1690715115">
      <w:bodyDiv w:val="1"/>
      <w:marLeft w:val="0"/>
      <w:marRight w:val="0"/>
      <w:marTop w:val="0"/>
      <w:marBottom w:val="0"/>
      <w:divBdr>
        <w:top w:val="none" w:sz="0" w:space="0" w:color="auto"/>
        <w:left w:val="none" w:sz="0" w:space="0" w:color="auto"/>
        <w:bottom w:val="none" w:sz="0" w:space="0" w:color="auto"/>
        <w:right w:val="none" w:sz="0" w:space="0" w:color="auto"/>
      </w:divBdr>
    </w:div>
    <w:div w:id="1693191259">
      <w:bodyDiv w:val="1"/>
      <w:marLeft w:val="0"/>
      <w:marRight w:val="0"/>
      <w:marTop w:val="0"/>
      <w:marBottom w:val="0"/>
      <w:divBdr>
        <w:top w:val="none" w:sz="0" w:space="0" w:color="auto"/>
        <w:left w:val="none" w:sz="0" w:space="0" w:color="auto"/>
        <w:bottom w:val="none" w:sz="0" w:space="0" w:color="auto"/>
        <w:right w:val="none" w:sz="0" w:space="0" w:color="auto"/>
      </w:divBdr>
    </w:div>
    <w:div w:id="1701970981">
      <w:bodyDiv w:val="1"/>
      <w:marLeft w:val="0"/>
      <w:marRight w:val="0"/>
      <w:marTop w:val="0"/>
      <w:marBottom w:val="0"/>
      <w:divBdr>
        <w:top w:val="none" w:sz="0" w:space="0" w:color="auto"/>
        <w:left w:val="none" w:sz="0" w:space="0" w:color="auto"/>
        <w:bottom w:val="none" w:sz="0" w:space="0" w:color="auto"/>
        <w:right w:val="none" w:sz="0" w:space="0" w:color="auto"/>
      </w:divBdr>
    </w:div>
    <w:div w:id="1705791252">
      <w:bodyDiv w:val="1"/>
      <w:marLeft w:val="0"/>
      <w:marRight w:val="0"/>
      <w:marTop w:val="0"/>
      <w:marBottom w:val="0"/>
      <w:divBdr>
        <w:top w:val="none" w:sz="0" w:space="0" w:color="auto"/>
        <w:left w:val="none" w:sz="0" w:space="0" w:color="auto"/>
        <w:bottom w:val="none" w:sz="0" w:space="0" w:color="auto"/>
        <w:right w:val="none" w:sz="0" w:space="0" w:color="auto"/>
      </w:divBdr>
    </w:div>
    <w:div w:id="1712799150">
      <w:bodyDiv w:val="1"/>
      <w:marLeft w:val="0"/>
      <w:marRight w:val="0"/>
      <w:marTop w:val="0"/>
      <w:marBottom w:val="0"/>
      <w:divBdr>
        <w:top w:val="none" w:sz="0" w:space="0" w:color="auto"/>
        <w:left w:val="none" w:sz="0" w:space="0" w:color="auto"/>
        <w:bottom w:val="none" w:sz="0" w:space="0" w:color="auto"/>
        <w:right w:val="none" w:sz="0" w:space="0" w:color="auto"/>
      </w:divBdr>
    </w:div>
    <w:div w:id="1716657655">
      <w:bodyDiv w:val="1"/>
      <w:marLeft w:val="0"/>
      <w:marRight w:val="0"/>
      <w:marTop w:val="0"/>
      <w:marBottom w:val="0"/>
      <w:divBdr>
        <w:top w:val="none" w:sz="0" w:space="0" w:color="auto"/>
        <w:left w:val="none" w:sz="0" w:space="0" w:color="auto"/>
        <w:bottom w:val="none" w:sz="0" w:space="0" w:color="auto"/>
        <w:right w:val="none" w:sz="0" w:space="0" w:color="auto"/>
      </w:divBdr>
    </w:div>
    <w:div w:id="1717662200">
      <w:bodyDiv w:val="1"/>
      <w:marLeft w:val="0"/>
      <w:marRight w:val="0"/>
      <w:marTop w:val="0"/>
      <w:marBottom w:val="0"/>
      <w:divBdr>
        <w:top w:val="none" w:sz="0" w:space="0" w:color="auto"/>
        <w:left w:val="none" w:sz="0" w:space="0" w:color="auto"/>
        <w:bottom w:val="none" w:sz="0" w:space="0" w:color="auto"/>
        <w:right w:val="none" w:sz="0" w:space="0" w:color="auto"/>
      </w:divBdr>
    </w:div>
    <w:div w:id="1717972972">
      <w:bodyDiv w:val="1"/>
      <w:marLeft w:val="0"/>
      <w:marRight w:val="0"/>
      <w:marTop w:val="0"/>
      <w:marBottom w:val="0"/>
      <w:divBdr>
        <w:top w:val="none" w:sz="0" w:space="0" w:color="auto"/>
        <w:left w:val="none" w:sz="0" w:space="0" w:color="auto"/>
        <w:bottom w:val="none" w:sz="0" w:space="0" w:color="auto"/>
        <w:right w:val="none" w:sz="0" w:space="0" w:color="auto"/>
      </w:divBdr>
    </w:div>
    <w:div w:id="1733890499">
      <w:bodyDiv w:val="1"/>
      <w:marLeft w:val="0"/>
      <w:marRight w:val="0"/>
      <w:marTop w:val="0"/>
      <w:marBottom w:val="0"/>
      <w:divBdr>
        <w:top w:val="none" w:sz="0" w:space="0" w:color="auto"/>
        <w:left w:val="none" w:sz="0" w:space="0" w:color="auto"/>
        <w:bottom w:val="none" w:sz="0" w:space="0" w:color="auto"/>
        <w:right w:val="none" w:sz="0" w:space="0" w:color="auto"/>
      </w:divBdr>
    </w:div>
    <w:div w:id="1752115683">
      <w:bodyDiv w:val="1"/>
      <w:marLeft w:val="0"/>
      <w:marRight w:val="0"/>
      <w:marTop w:val="0"/>
      <w:marBottom w:val="0"/>
      <w:divBdr>
        <w:top w:val="none" w:sz="0" w:space="0" w:color="auto"/>
        <w:left w:val="none" w:sz="0" w:space="0" w:color="auto"/>
        <w:bottom w:val="none" w:sz="0" w:space="0" w:color="auto"/>
        <w:right w:val="none" w:sz="0" w:space="0" w:color="auto"/>
      </w:divBdr>
    </w:div>
    <w:div w:id="1757435449">
      <w:bodyDiv w:val="1"/>
      <w:marLeft w:val="0"/>
      <w:marRight w:val="0"/>
      <w:marTop w:val="0"/>
      <w:marBottom w:val="0"/>
      <w:divBdr>
        <w:top w:val="none" w:sz="0" w:space="0" w:color="auto"/>
        <w:left w:val="none" w:sz="0" w:space="0" w:color="auto"/>
        <w:bottom w:val="none" w:sz="0" w:space="0" w:color="auto"/>
        <w:right w:val="none" w:sz="0" w:space="0" w:color="auto"/>
      </w:divBdr>
    </w:div>
    <w:div w:id="1770738812">
      <w:bodyDiv w:val="1"/>
      <w:marLeft w:val="0"/>
      <w:marRight w:val="0"/>
      <w:marTop w:val="0"/>
      <w:marBottom w:val="0"/>
      <w:divBdr>
        <w:top w:val="none" w:sz="0" w:space="0" w:color="auto"/>
        <w:left w:val="none" w:sz="0" w:space="0" w:color="auto"/>
        <w:bottom w:val="none" w:sz="0" w:space="0" w:color="auto"/>
        <w:right w:val="none" w:sz="0" w:space="0" w:color="auto"/>
      </w:divBdr>
    </w:div>
    <w:div w:id="1771971103">
      <w:bodyDiv w:val="1"/>
      <w:marLeft w:val="0"/>
      <w:marRight w:val="0"/>
      <w:marTop w:val="0"/>
      <w:marBottom w:val="0"/>
      <w:divBdr>
        <w:top w:val="none" w:sz="0" w:space="0" w:color="auto"/>
        <w:left w:val="none" w:sz="0" w:space="0" w:color="auto"/>
        <w:bottom w:val="none" w:sz="0" w:space="0" w:color="auto"/>
        <w:right w:val="none" w:sz="0" w:space="0" w:color="auto"/>
      </w:divBdr>
    </w:div>
    <w:div w:id="1776169281">
      <w:bodyDiv w:val="1"/>
      <w:marLeft w:val="0"/>
      <w:marRight w:val="0"/>
      <w:marTop w:val="0"/>
      <w:marBottom w:val="0"/>
      <w:divBdr>
        <w:top w:val="none" w:sz="0" w:space="0" w:color="auto"/>
        <w:left w:val="none" w:sz="0" w:space="0" w:color="auto"/>
        <w:bottom w:val="none" w:sz="0" w:space="0" w:color="auto"/>
        <w:right w:val="none" w:sz="0" w:space="0" w:color="auto"/>
      </w:divBdr>
    </w:div>
    <w:div w:id="1786996939">
      <w:bodyDiv w:val="1"/>
      <w:marLeft w:val="0"/>
      <w:marRight w:val="0"/>
      <w:marTop w:val="0"/>
      <w:marBottom w:val="0"/>
      <w:divBdr>
        <w:top w:val="none" w:sz="0" w:space="0" w:color="auto"/>
        <w:left w:val="none" w:sz="0" w:space="0" w:color="auto"/>
        <w:bottom w:val="none" w:sz="0" w:space="0" w:color="auto"/>
        <w:right w:val="none" w:sz="0" w:space="0" w:color="auto"/>
      </w:divBdr>
    </w:div>
    <w:div w:id="1828546108">
      <w:bodyDiv w:val="1"/>
      <w:marLeft w:val="0"/>
      <w:marRight w:val="0"/>
      <w:marTop w:val="0"/>
      <w:marBottom w:val="0"/>
      <w:divBdr>
        <w:top w:val="none" w:sz="0" w:space="0" w:color="auto"/>
        <w:left w:val="none" w:sz="0" w:space="0" w:color="auto"/>
        <w:bottom w:val="none" w:sz="0" w:space="0" w:color="auto"/>
        <w:right w:val="none" w:sz="0" w:space="0" w:color="auto"/>
      </w:divBdr>
    </w:div>
    <w:div w:id="1833637038">
      <w:bodyDiv w:val="1"/>
      <w:marLeft w:val="0"/>
      <w:marRight w:val="0"/>
      <w:marTop w:val="0"/>
      <w:marBottom w:val="0"/>
      <w:divBdr>
        <w:top w:val="none" w:sz="0" w:space="0" w:color="auto"/>
        <w:left w:val="none" w:sz="0" w:space="0" w:color="auto"/>
        <w:bottom w:val="none" w:sz="0" w:space="0" w:color="auto"/>
        <w:right w:val="none" w:sz="0" w:space="0" w:color="auto"/>
      </w:divBdr>
    </w:div>
    <w:div w:id="1833643232">
      <w:bodyDiv w:val="1"/>
      <w:marLeft w:val="0"/>
      <w:marRight w:val="0"/>
      <w:marTop w:val="0"/>
      <w:marBottom w:val="0"/>
      <w:divBdr>
        <w:top w:val="none" w:sz="0" w:space="0" w:color="auto"/>
        <w:left w:val="none" w:sz="0" w:space="0" w:color="auto"/>
        <w:bottom w:val="none" w:sz="0" w:space="0" w:color="auto"/>
        <w:right w:val="none" w:sz="0" w:space="0" w:color="auto"/>
      </w:divBdr>
    </w:div>
    <w:div w:id="1847667960">
      <w:bodyDiv w:val="1"/>
      <w:marLeft w:val="0"/>
      <w:marRight w:val="0"/>
      <w:marTop w:val="0"/>
      <w:marBottom w:val="0"/>
      <w:divBdr>
        <w:top w:val="none" w:sz="0" w:space="0" w:color="auto"/>
        <w:left w:val="none" w:sz="0" w:space="0" w:color="auto"/>
        <w:bottom w:val="none" w:sz="0" w:space="0" w:color="auto"/>
        <w:right w:val="none" w:sz="0" w:space="0" w:color="auto"/>
      </w:divBdr>
    </w:div>
    <w:div w:id="1860197914">
      <w:bodyDiv w:val="1"/>
      <w:marLeft w:val="0"/>
      <w:marRight w:val="0"/>
      <w:marTop w:val="0"/>
      <w:marBottom w:val="0"/>
      <w:divBdr>
        <w:top w:val="none" w:sz="0" w:space="0" w:color="auto"/>
        <w:left w:val="none" w:sz="0" w:space="0" w:color="auto"/>
        <w:bottom w:val="none" w:sz="0" w:space="0" w:color="auto"/>
        <w:right w:val="none" w:sz="0" w:space="0" w:color="auto"/>
      </w:divBdr>
    </w:div>
    <w:div w:id="1861969241">
      <w:bodyDiv w:val="1"/>
      <w:marLeft w:val="0"/>
      <w:marRight w:val="0"/>
      <w:marTop w:val="0"/>
      <w:marBottom w:val="0"/>
      <w:divBdr>
        <w:top w:val="none" w:sz="0" w:space="0" w:color="auto"/>
        <w:left w:val="none" w:sz="0" w:space="0" w:color="auto"/>
        <w:bottom w:val="none" w:sz="0" w:space="0" w:color="auto"/>
        <w:right w:val="none" w:sz="0" w:space="0" w:color="auto"/>
      </w:divBdr>
    </w:div>
    <w:div w:id="1865754279">
      <w:bodyDiv w:val="1"/>
      <w:marLeft w:val="0"/>
      <w:marRight w:val="0"/>
      <w:marTop w:val="0"/>
      <w:marBottom w:val="0"/>
      <w:divBdr>
        <w:top w:val="none" w:sz="0" w:space="0" w:color="auto"/>
        <w:left w:val="none" w:sz="0" w:space="0" w:color="auto"/>
        <w:bottom w:val="none" w:sz="0" w:space="0" w:color="auto"/>
        <w:right w:val="none" w:sz="0" w:space="0" w:color="auto"/>
      </w:divBdr>
    </w:div>
    <w:div w:id="1868567852">
      <w:bodyDiv w:val="1"/>
      <w:marLeft w:val="0"/>
      <w:marRight w:val="0"/>
      <w:marTop w:val="0"/>
      <w:marBottom w:val="0"/>
      <w:divBdr>
        <w:top w:val="none" w:sz="0" w:space="0" w:color="auto"/>
        <w:left w:val="none" w:sz="0" w:space="0" w:color="auto"/>
        <w:bottom w:val="none" w:sz="0" w:space="0" w:color="auto"/>
        <w:right w:val="none" w:sz="0" w:space="0" w:color="auto"/>
      </w:divBdr>
    </w:div>
    <w:div w:id="1888179664">
      <w:bodyDiv w:val="1"/>
      <w:marLeft w:val="0"/>
      <w:marRight w:val="0"/>
      <w:marTop w:val="0"/>
      <w:marBottom w:val="0"/>
      <w:divBdr>
        <w:top w:val="none" w:sz="0" w:space="0" w:color="auto"/>
        <w:left w:val="none" w:sz="0" w:space="0" w:color="auto"/>
        <w:bottom w:val="none" w:sz="0" w:space="0" w:color="auto"/>
        <w:right w:val="none" w:sz="0" w:space="0" w:color="auto"/>
      </w:divBdr>
    </w:div>
    <w:div w:id="1898275714">
      <w:bodyDiv w:val="1"/>
      <w:marLeft w:val="0"/>
      <w:marRight w:val="0"/>
      <w:marTop w:val="0"/>
      <w:marBottom w:val="0"/>
      <w:divBdr>
        <w:top w:val="none" w:sz="0" w:space="0" w:color="auto"/>
        <w:left w:val="none" w:sz="0" w:space="0" w:color="auto"/>
        <w:bottom w:val="none" w:sz="0" w:space="0" w:color="auto"/>
        <w:right w:val="none" w:sz="0" w:space="0" w:color="auto"/>
      </w:divBdr>
    </w:div>
    <w:div w:id="1902786558">
      <w:bodyDiv w:val="1"/>
      <w:marLeft w:val="0"/>
      <w:marRight w:val="0"/>
      <w:marTop w:val="0"/>
      <w:marBottom w:val="0"/>
      <w:divBdr>
        <w:top w:val="none" w:sz="0" w:space="0" w:color="auto"/>
        <w:left w:val="none" w:sz="0" w:space="0" w:color="auto"/>
        <w:bottom w:val="none" w:sz="0" w:space="0" w:color="auto"/>
        <w:right w:val="none" w:sz="0" w:space="0" w:color="auto"/>
      </w:divBdr>
    </w:div>
    <w:div w:id="1914579883">
      <w:bodyDiv w:val="1"/>
      <w:marLeft w:val="0"/>
      <w:marRight w:val="0"/>
      <w:marTop w:val="0"/>
      <w:marBottom w:val="0"/>
      <w:divBdr>
        <w:top w:val="none" w:sz="0" w:space="0" w:color="auto"/>
        <w:left w:val="none" w:sz="0" w:space="0" w:color="auto"/>
        <w:bottom w:val="none" w:sz="0" w:space="0" w:color="auto"/>
        <w:right w:val="none" w:sz="0" w:space="0" w:color="auto"/>
      </w:divBdr>
    </w:div>
    <w:div w:id="1917662021">
      <w:bodyDiv w:val="1"/>
      <w:marLeft w:val="0"/>
      <w:marRight w:val="0"/>
      <w:marTop w:val="0"/>
      <w:marBottom w:val="0"/>
      <w:divBdr>
        <w:top w:val="none" w:sz="0" w:space="0" w:color="auto"/>
        <w:left w:val="none" w:sz="0" w:space="0" w:color="auto"/>
        <w:bottom w:val="none" w:sz="0" w:space="0" w:color="auto"/>
        <w:right w:val="none" w:sz="0" w:space="0" w:color="auto"/>
      </w:divBdr>
    </w:div>
    <w:div w:id="1926723792">
      <w:bodyDiv w:val="1"/>
      <w:marLeft w:val="0"/>
      <w:marRight w:val="0"/>
      <w:marTop w:val="0"/>
      <w:marBottom w:val="0"/>
      <w:divBdr>
        <w:top w:val="none" w:sz="0" w:space="0" w:color="auto"/>
        <w:left w:val="none" w:sz="0" w:space="0" w:color="auto"/>
        <w:bottom w:val="none" w:sz="0" w:space="0" w:color="auto"/>
        <w:right w:val="none" w:sz="0" w:space="0" w:color="auto"/>
      </w:divBdr>
    </w:div>
    <w:div w:id="1931742804">
      <w:bodyDiv w:val="1"/>
      <w:marLeft w:val="0"/>
      <w:marRight w:val="0"/>
      <w:marTop w:val="0"/>
      <w:marBottom w:val="0"/>
      <w:divBdr>
        <w:top w:val="none" w:sz="0" w:space="0" w:color="auto"/>
        <w:left w:val="none" w:sz="0" w:space="0" w:color="auto"/>
        <w:bottom w:val="none" w:sz="0" w:space="0" w:color="auto"/>
        <w:right w:val="none" w:sz="0" w:space="0" w:color="auto"/>
      </w:divBdr>
    </w:div>
    <w:div w:id="1935822478">
      <w:bodyDiv w:val="1"/>
      <w:marLeft w:val="0"/>
      <w:marRight w:val="0"/>
      <w:marTop w:val="0"/>
      <w:marBottom w:val="0"/>
      <w:divBdr>
        <w:top w:val="none" w:sz="0" w:space="0" w:color="auto"/>
        <w:left w:val="none" w:sz="0" w:space="0" w:color="auto"/>
        <w:bottom w:val="none" w:sz="0" w:space="0" w:color="auto"/>
        <w:right w:val="none" w:sz="0" w:space="0" w:color="auto"/>
      </w:divBdr>
    </w:div>
    <w:div w:id="1941840533">
      <w:bodyDiv w:val="1"/>
      <w:marLeft w:val="0"/>
      <w:marRight w:val="0"/>
      <w:marTop w:val="0"/>
      <w:marBottom w:val="0"/>
      <w:divBdr>
        <w:top w:val="none" w:sz="0" w:space="0" w:color="auto"/>
        <w:left w:val="none" w:sz="0" w:space="0" w:color="auto"/>
        <w:bottom w:val="none" w:sz="0" w:space="0" w:color="auto"/>
        <w:right w:val="none" w:sz="0" w:space="0" w:color="auto"/>
      </w:divBdr>
    </w:div>
    <w:div w:id="1958246641">
      <w:bodyDiv w:val="1"/>
      <w:marLeft w:val="0"/>
      <w:marRight w:val="0"/>
      <w:marTop w:val="0"/>
      <w:marBottom w:val="0"/>
      <w:divBdr>
        <w:top w:val="none" w:sz="0" w:space="0" w:color="auto"/>
        <w:left w:val="none" w:sz="0" w:space="0" w:color="auto"/>
        <w:bottom w:val="none" w:sz="0" w:space="0" w:color="auto"/>
        <w:right w:val="none" w:sz="0" w:space="0" w:color="auto"/>
      </w:divBdr>
    </w:div>
    <w:div w:id="1967275625">
      <w:bodyDiv w:val="1"/>
      <w:marLeft w:val="0"/>
      <w:marRight w:val="0"/>
      <w:marTop w:val="0"/>
      <w:marBottom w:val="0"/>
      <w:divBdr>
        <w:top w:val="none" w:sz="0" w:space="0" w:color="auto"/>
        <w:left w:val="none" w:sz="0" w:space="0" w:color="auto"/>
        <w:bottom w:val="none" w:sz="0" w:space="0" w:color="auto"/>
        <w:right w:val="none" w:sz="0" w:space="0" w:color="auto"/>
      </w:divBdr>
    </w:div>
    <w:div w:id="1978953263">
      <w:bodyDiv w:val="1"/>
      <w:marLeft w:val="0"/>
      <w:marRight w:val="0"/>
      <w:marTop w:val="0"/>
      <w:marBottom w:val="0"/>
      <w:divBdr>
        <w:top w:val="none" w:sz="0" w:space="0" w:color="auto"/>
        <w:left w:val="none" w:sz="0" w:space="0" w:color="auto"/>
        <w:bottom w:val="none" w:sz="0" w:space="0" w:color="auto"/>
        <w:right w:val="none" w:sz="0" w:space="0" w:color="auto"/>
      </w:divBdr>
      <w:divsChild>
        <w:div w:id="2011254600">
          <w:marLeft w:val="562"/>
          <w:marRight w:val="0"/>
          <w:marTop w:val="80"/>
          <w:marBottom w:val="80"/>
          <w:divBdr>
            <w:top w:val="none" w:sz="0" w:space="0" w:color="auto"/>
            <w:left w:val="none" w:sz="0" w:space="0" w:color="auto"/>
            <w:bottom w:val="none" w:sz="0" w:space="0" w:color="auto"/>
            <w:right w:val="none" w:sz="0" w:space="0" w:color="auto"/>
          </w:divBdr>
        </w:div>
        <w:div w:id="1770658004">
          <w:marLeft w:val="562"/>
          <w:marRight w:val="0"/>
          <w:marTop w:val="80"/>
          <w:marBottom w:val="80"/>
          <w:divBdr>
            <w:top w:val="none" w:sz="0" w:space="0" w:color="auto"/>
            <w:left w:val="none" w:sz="0" w:space="0" w:color="auto"/>
            <w:bottom w:val="none" w:sz="0" w:space="0" w:color="auto"/>
            <w:right w:val="none" w:sz="0" w:space="0" w:color="auto"/>
          </w:divBdr>
        </w:div>
        <w:div w:id="312879767">
          <w:marLeft w:val="562"/>
          <w:marRight w:val="0"/>
          <w:marTop w:val="80"/>
          <w:marBottom w:val="80"/>
          <w:divBdr>
            <w:top w:val="none" w:sz="0" w:space="0" w:color="auto"/>
            <w:left w:val="none" w:sz="0" w:space="0" w:color="auto"/>
            <w:bottom w:val="none" w:sz="0" w:space="0" w:color="auto"/>
            <w:right w:val="none" w:sz="0" w:space="0" w:color="auto"/>
          </w:divBdr>
        </w:div>
        <w:div w:id="1174761952">
          <w:marLeft w:val="562"/>
          <w:marRight w:val="0"/>
          <w:marTop w:val="80"/>
          <w:marBottom w:val="80"/>
          <w:divBdr>
            <w:top w:val="none" w:sz="0" w:space="0" w:color="auto"/>
            <w:left w:val="none" w:sz="0" w:space="0" w:color="auto"/>
            <w:bottom w:val="none" w:sz="0" w:space="0" w:color="auto"/>
            <w:right w:val="none" w:sz="0" w:space="0" w:color="auto"/>
          </w:divBdr>
        </w:div>
        <w:div w:id="1304308382">
          <w:marLeft w:val="562"/>
          <w:marRight w:val="0"/>
          <w:marTop w:val="80"/>
          <w:marBottom w:val="80"/>
          <w:divBdr>
            <w:top w:val="none" w:sz="0" w:space="0" w:color="auto"/>
            <w:left w:val="none" w:sz="0" w:space="0" w:color="auto"/>
            <w:bottom w:val="none" w:sz="0" w:space="0" w:color="auto"/>
            <w:right w:val="none" w:sz="0" w:space="0" w:color="auto"/>
          </w:divBdr>
        </w:div>
      </w:divsChild>
    </w:div>
    <w:div w:id="1983533876">
      <w:bodyDiv w:val="1"/>
      <w:marLeft w:val="0"/>
      <w:marRight w:val="0"/>
      <w:marTop w:val="0"/>
      <w:marBottom w:val="0"/>
      <w:divBdr>
        <w:top w:val="none" w:sz="0" w:space="0" w:color="auto"/>
        <w:left w:val="none" w:sz="0" w:space="0" w:color="auto"/>
        <w:bottom w:val="none" w:sz="0" w:space="0" w:color="auto"/>
        <w:right w:val="none" w:sz="0" w:space="0" w:color="auto"/>
      </w:divBdr>
    </w:div>
    <w:div w:id="1985886619">
      <w:bodyDiv w:val="1"/>
      <w:marLeft w:val="0"/>
      <w:marRight w:val="0"/>
      <w:marTop w:val="0"/>
      <w:marBottom w:val="0"/>
      <w:divBdr>
        <w:top w:val="none" w:sz="0" w:space="0" w:color="auto"/>
        <w:left w:val="none" w:sz="0" w:space="0" w:color="auto"/>
        <w:bottom w:val="none" w:sz="0" w:space="0" w:color="auto"/>
        <w:right w:val="none" w:sz="0" w:space="0" w:color="auto"/>
      </w:divBdr>
    </w:div>
    <w:div w:id="1991012983">
      <w:bodyDiv w:val="1"/>
      <w:marLeft w:val="0"/>
      <w:marRight w:val="0"/>
      <w:marTop w:val="0"/>
      <w:marBottom w:val="0"/>
      <w:divBdr>
        <w:top w:val="none" w:sz="0" w:space="0" w:color="auto"/>
        <w:left w:val="none" w:sz="0" w:space="0" w:color="auto"/>
        <w:bottom w:val="none" w:sz="0" w:space="0" w:color="auto"/>
        <w:right w:val="none" w:sz="0" w:space="0" w:color="auto"/>
      </w:divBdr>
    </w:div>
    <w:div w:id="2005081637">
      <w:bodyDiv w:val="1"/>
      <w:marLeft w:val="0"/>
      <w:marRight w:val="0"/>
      <w:marTop w:val="0"/>
      <w:marBottom w:val="0"/>
      <w:divBdr>
        <w:top w:val="none" w:sz="0" w:space="0" w:color="auto"/>
        <w:left w:val="none" w:sz="0" w:space="0" w:color="auto"/>
        <w:bottom w:val="none" w:sz="0" w:space="0" w:color="auto"/>
        <w:right w:val="none" w:sz="0" w:space="0" w:color="auto"/>
      </w:divBdr>
    </w:div>
    <w:div w:id="2020808853">
      <w:bodyDiv w:val="1"/>
      <w:marLeft w:val="0"/>
      <w:marRight w:val="0"/>
      <w:marTop w:val="0"/>
      <w:marBottom w:val="0"/>
      <w:divBdr>
        <w:top w:val="none" w:sz="0" w:space="0" w:color="auto"/>
        <w:left w:val="none" w:sz="0" w:space="0" w:color="auto"/>
        <w:bottom w:val="none" w:sz="0" w:space="0" w:color="auto"/>
        <w:right w:val="none" w:sz="0" w:space="0" w:color="auto"/>
      </w:divBdr>
    </w:div>
    <w:div w:id="2021617884">
      <w:bodyDiv w:val="1"/>
      <w:marLeft w:val="0"/>
      <w:marRight w:val="0"/>
      <w:marTop w:val="0"/>
      <w:marBottom w:val="0"/>
      <w:divBdr>
        <w:top w:val="none" w:sz="0" w:space="0" w:color="auto"/>
        <w:left w:val="none" w:sz="0" w:space="0" w:color="auto"/>
        <w:bottom w:val="none" w:sz="0" w:space="0" w:color="auto"/>
        <w:right w:val="none" w:sz="0" w:space="0" w:color="auto"/>
      </w:divBdr>
    </w:div>
    <w:div w:id="2028364550">
      <w:bodyDiv w:val="1"/>
      <w:marLeft w:val="0"/>
      <w:marRight w:val="0"/>
      <w:marTop w:val="0"/>
      <w:marBottom w:val="0"/>
      <w:divBdr>
        <w:top w:val="none" w:sz="0" w:space="0" w:color="auto"/>
        <w:left w:val="none" w:sz="0" w:space="0" w:color="auto"/>
        <w:bottom w:val="none" w:sz="0" w:space="0" w:color="auto"/>
        <w:right w:val="none" w:sz="0" w:space="0" w:color="auto"/>
      </w:divBdr>
    </w:div>
    <w:div w:id="2046322215">
      <w:bodyDiv w:val="1"/>
      <w:marLeft w:val="0"/>
      <w:marRight w:val="0"/>
      <w:marTop w:val="0"/>
      <w:marBottom w:val="0"/>
      <w:divBdr>
        <w:top w:val="none" w:sz="0" w:space="0" w:color="auto"/>
        <w:left w:val="none" w:sz="0" w:space="0" w:color="auto"/>
        <w:bottom w:val="none" w:sz="0" w:space="0" w:color="auto"/>
        <w:right w:val="none" w:sz="0" w:space="0" w:color="auto"/>
      </w:divBdr>
    </w:div>
    <w:div w:id="2053964537">
      <w:bodyDiv w:val="1"/>
      <w:marLeft w:val="0"/>
      <w:marRight w:val="0"/>
      <w:marTop w:val="0"/>
      <w:marBottom w:val="0"/>
      <w:divBdr>
        <w:top w:val="none" w:sz="0" w:space="0" w:color="auto"/>
        <w:left w:val="none" w:sz="0" w:space="0" w:color="auto"/>
        <w:bottom w:val="none" w:sz="0" w:space="0" w:color="auto"/>
        <w:right w:val="none" w:sz="0" w:space="0" w:color="auto"/>
      </w:divBdr>
    </w:div>
    <w:div w:id="2063870538">
      <w:bodyDiv w:val="1"/>
      <w:marLeft w:val="0"/>
      <w:marRight w:val="0"/>
      <w:marTop w:val="0"/>
      <w:marBottom w:val="0"/>
      <w:divBdr>
        <w:top w:val="none" w:sz="0" w:space="0" w:color="auto"/>
        <w:left w:val="none" w:sz="0" w:space="0" w:color="auto"/>
        <w:bottom w:val="none" w:sz="0" w:space="0" w:color="auto"/>
        <w:right w:val="none" w:sz="0" w:space="0" w:color="auto"/>
      </w:divBdr>
    </w:div>
    <w:div w:id="2079277111">
      <w:bodyDiv w:val="1"/>
      <w:marLeft w:val="0"/>
      <w:marRight w:val="0"/>
      <w:marTop w:val="0"/>
      <w:marBottom w:val="0"/>
      <w:divBdr>
        <w:top w:val="none" w:sz="0" w:space="0" w:color="auto"/>
        <w:left w:val="none" w:sz="0" w:space="0" w:color="auto"/>
        <w:bottom w:val="none" w:sz="0" w:space="0" w:color="auto"/>
        <w:right w:val="none" w:sz="0" w:space="0" w:color="auto"/>
      </w:divBdr>
    </w:div>
    <w:div w:id="2086687127">
      <w:bodyDiv w:val="1"/>
      <w:marLeft w:val="0"/>
      <w:marRight w:val="0"/>
      <w:marTop w:val="0"/>
      <w:marBottom w:val="0"/>
      <w:divBdr>
        <w:top w:val="none" w:sz="0" w:space="0" w:color="auto"/>
        <w:left w:val="none" w:sz="0" w:space="0" w:color="auto"/>
        <w:bottom w:val="none" w:sz="0" w:space="0" w:color="auto"/>
        <w:right w:val="none" w:sz="0" w:space="0" w:color="auto"/>
      </w:divBdr>
    </w:div>
    <w:div w:id="2090694421">
      <w:bodyDiv w:val="1"/>
      <w:marLeft w:val="0"/>
      <w:marRight w:val="0"/>
      <w:marTop w:val="0"/>
      <w:marBottom w:val="0"/>
      <w:divBdr>
        <w:top w:val="none" w:sz="0" w:space="0" w:color="auto"/>
        <w:left w:val="none" w:sz="0" w:space="0" w:color="auto"/>
        <w:bottom w:val="none" w:sz="0" w:space="0" w:color="auto"/>
        <w:right w:val="none" w:sz="0" w:space="0" w:color="auto"/>
      </w:divBdr>
    </w:div>
    <w:div w:id="2106263442">
      <w:bodyDiv w:val="1"/>
      <w:marLeft w:val="0"/>
      <w:marRight w:val="0"/>
      <w:marTop w:val="0"/>
      <w:marBottom w:val="0"/>
      <w:divBdr>
        <w:top w:val="none" w:sz="0" w:space="0" w:color="auto"/>
        <w:left w:val="none" w:sz="0" w:space="0" w:color="auto"/>
        <w:bottom w:val="none" w:sz="0" w:space="0" w:color="auto"/>
        <w:right w:val="none" w:sz="0" w:space="0" w:color="auto"/>
      </w:divBdr>
    </w:div>
    <w:div w:id="2118789782">
      <w:bodyDiv w:val="1"/>
      <w:marLeft w:val="0"/>
      <w:marRight w:val="0"/>
      <w:marTop w:val="0"/>
      <w:marBottom w:val="0"/>
      <w:divBdr>
        <w:top w:val="none" w:sz="0" w:space="0" w:color="auto"/>
        <w:left w:val="none" w:sz="0" w:space="0" w:color="auto"/>
        <w:bottom w:val="none" w:sz="0" w:space="0" w:color="auto"/>
        <w:right w:val="none" w:sz="0" w:space="0" w:color="auto"/>
      </w:divBdr>
    </w:div>
    <w:div w:id="2126268686">
      <w:bodyDiv w:val="1"/>
      <w:marLeft w:val="0"/>
      <w:marRight w:val="0"/>
      <w:marTop w:val="0"/>
      <w:marBottom w:val="0"/>
      <w:divBdr>
        <w:top w:val="none" w:sz="0" w:space="0" w:color="auto"/>
        <w:left w:val="none" w:sz="0" w:space="0" w:color="auto"/>
        <w:bottom w:val="none" w:sz="0" w:space="0" w:color="auto"/>
        <w:right w:val="none" w:sz="0" w:space="0" w:color="auto"/>
      </w:divBdr>
    </w:div>
    <w:div w:id="2145462459">
      <w:bodyDiv w:val="1"/>
      <w:marLeft w:val="0"/>
      <w:marRight w:val="0"/>
      <w:marTop w:val="0"/>
      <w:marBottom w:val="0"/>
      <w:divBdr>
        <w:top w:val="none" w:sz="0" w:space="0" w:color="auto"/>
        <w:left w:val="none" w:sz="0" w:space="0" w:color="auto"/>
        <w:bottom w:val="none" w:sz="0" w:space="0" w:color="auto"/>
        <w:right w:val="none" w:sz="0" w:space="0" w:color="auto"/>
      </w:divBdr>
    </w:div>
    <w:div w:id="214689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17E367A005AC4092F6AE84362C40EE" ma:contentTypeVersion="13" ma:contentTypeDescription="Ein neues Dokument erstellen." ma:contentTypeScope="" ma:versionID="838ae0e33934ea4c28f787e37e70806e">
  <xsd:schema xmlns:xsd="http://www.w3.org/2001/XMLSchema" xmlns:xs="http://www.w3.org/2001/XMLSchema" xmlns:p="http://schemas.microsoft.com/office/2006/metadata/properties" xmlns:ns2="acfc4b7d-2e14-4fe0-9854-a9241d48a869" xmlns:ns3="c08644ce-474d-435b-ad08-e3946d1d3e5a" targetNamespace="http://schemas.microsoft.com/office/2006/metadata/properties" ma:root="true" ma:fieldsID="321681328dab3d63b4542995293b78d2" ns2:_="" ns3:_="">
    <xsd:import namespace="acfc4b7d-2e14-4fe0-9854-a9241d48a869"/>
    <xsd:import namespace="c08644ce-474d-435b-ad08-e3946d1d3e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c4b7d-2e14-4fe0-9854-a9241d48a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8644ce-474d-435b-ad08-e3946d1d3e5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30eeea2b-1266-429d-8e6a-c3f107fa5615}" ma:internalName="TaxCatchAll" ma:showField="CatchAllData" ma:web="c08644ce-474d-435b-ad08-e3946d1d3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0A824-FB4F-4845-BC7B-05CBDB589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c4b7d-2e14-4fe0-9854-a9241d48a869"/>
    <ds:schemaRef ds:uri="c08644ce-474d-435b-ad08-e3946d1d3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F3D3A9-3D70-412A-8BEE-A4A94966D80F}">
  <ds:schemaRefs>
    <ds:schemaRef ds:uri="http://schemas.microsoft.com/sharepoint/v3/contenttype/forms"/>
  </ds:schemaRefs>
</ds:datastoreItem>
</file>

<file path=customXml/itemProps3.xml><?xml version="1.0" encoding="utf-8"?>
<ds:datastoreItem xmlns:ds="http://schemas.openxmlformats.org/officeDocument/2006/customXml" ds:itemID="{C341F3F9-CE9B-4609-8842-AA4EAE89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1735</Words>
  <Characters>10932</Characters>
  <Application>Microsoft Office Word</Application>
  <DocSecurity>0</DocSecurity>
  <Lines>91</Lines>
  <Paragraphs>25</Paragraphs>
  <ScaleCrop>false</ScaleCrop>
  <Company/>
  <LinksUpToDate>false</LinksUpToDate>
  <CharactersWithSpaces>12642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Otterbach</dc:creator>
  <cp:keywords/>
  <dc:description/>
  <cp:lastModifiedBy>Johanna Tschirpke</cp:lastModifiedBy>
  <cp:revision>10</cp:revision>
  <dcterms:created xsi:type="dcterms:W3CDTF">2023-06-02T09:00:00Z</dcterms:created>
  <dcterms:modified xsi:type="dcterms:W3CDTF">2025-02-10T08:01:00Z</dcterms:modified>
</cp:coreProperties>
</file>