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EBC3" w14:textId="77777777" w:rsidR="001261AD" w:rsidRPr="001261AD" w:rsidRDefault="001261AD" w:rsidP="001261AD">
      <w:pPr>
        <w:pStyle w:val="UTWGrund"/>
        <w:ind w:left="142"/>
        <w:jc w:val="left"/>
        <w:rPr>
          <w:rFonts w:ascii="Arial" w:hAnsi="Arial"/>
          <w:b/>
          <w:bCs/>
          <w:caps/>
          <w:color w:val="009FE4"/>
          <w:sz w:val="32"/>
          <w:szCs w:val="40"/>
          <w:lang w:bidi="de-DE"/>
        </w:rPr>
      </w:pPr>
      <w:r w:rsidRPr="001261AD">
        <w:rPr>
          <w:rFonts w:ascii="Arial" w:hAnsi="Arial"/>
          <w:b/>
          <w:bCs/>
          <w:caps/>
          <w:color w:val="009FE4"/>
          <w:sz w:val="32"/>
          <w:szCs w:val="40"/>
          <w:lang w:bidi="de-DE"/>
        </w:rPr>
        <w:t>Haben die Auszubildenden auch alle Informationen verstanden? Mit diesem Quiz testen Sie es!</w:t>
      </w:r>
    </w:p>
    <w:p w14:paraId="49051CA8" w14:textId="77777777" w:rsidR="001261AD" w:rsidRPr="001261AD" w:rsidRDefault="001261AD" w:rsidP="001261AD">
      <w:pPr>
        <w:pStyle w:val="UTWGrund"/>
        <w:ind w:left="142"/>
        <w:rPr>
          <w:rFonts w:ascii="Calibri" w:hAnsi="Calibri" w:cs="Calibri"/>
          <w:b/>
          <w:bCs/>
          <w:spacing w:val="-2"/>
        </w:rPr>
      </w:pPr>
      <w:r w:rsidRPr="001261AD">
        <w:rPr>
          <w:rFonts w:ascii="Calibri" w:hAnsi="Calibri" w:cs="Calibri"/>
          <w:b/>
          <w:bCs/>
          <w:spacing w:val="-2"/>
        </w:rPr>
        <w:t>Mit dem Beginn der Ausbildung fängt auch ein neuer Lebensabschnitt an. In Ihrem Unternehmen warten viele Herausforderungen auf die jungen Mitarbeitenden. Ihre Unterweisung soll ihnen dabei helfen, dass ihnen dabei keine Gefahren drohen. Prüfen Sie deshalb mit diesem Quiz, ob Ihre Informationen bei den Teilnehmenden angekommen sind und verstanden wurden.</w:t>
      </w:r>
    </w:p>
    <w:p w14:paraId="0444BA94" w14:textId="77777777" w:rsidR="001261AD" w:rsidRPr="001261AD" w:rsidRDefault="001261AD" w:rsidP="001261AD">
      <w:pPr>
        <w:pStyle w:val="UTWGrund"/>
        <w:ind w:left="142"/>
      </w:pPr>
      <w:r w:rsidRPr="001261AD">
        <w:t>Bei den Fragen handelt es sich um Multiple-Choice-Fragen. Es kann eine oder mehrere richtige Antworten geben, es können aber auch alle Antworten falsch sein.</w:t>
      </w:r>
    </w:p>
    <w:p w14:paraId="344745C3" w14:textId="0001B0E1" w:rsidR="004F13C6" w:rsidRDefault="00ED5190" w:rsidP="002B3897">
      <w:pPr>
        <w:pStyle w:val="UTWGrund"/>
        <w:ind w:left="142"/>
      </w:pPr>
      <w:r>
        <w:rPr>
          <w:noProof/>
        </w:rPr>
        <w:drawing>
          <wp:inline distT="0" distB="0" distL="0" distR="0" wp14:anchorId="4645203E" wp14:editId="1142240D">
            <wp:extent cx="6176631" cy="7157966"/>
            <wp:effectExtent l="0" t="0" r="0" b="5080"/>
            <wp:docPr id="2591486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8683" name="Grafik 1"/>
                    <pic:cNvPicPr/>
                  </pic:nvPicPr>
                  <pic:blipFill>
                    <a:blip r:embed="rId8">
                      <a:extLst>
                        <a:ext uri="{28A0092B-C50C-407E-A947-70E740481C1C}">
                          <a14:useLocalDpi xmlns:a14="http://schemas.microsoft.com/office/drawing/2010/main" val="0"/>
                        </a:ext>
                      </a:extLst>
                    </a:blip>
                    <a:stretch>
                      <a:fillRect/>
                    </a:stretch>
                  </pic:blipFill>
                  <pic:spPr>
                    <a:xfrm>
                      <a:off x="0" y="0"/>
                      <a:ext cx="6176631" cy="7157966"/>
                    </a:xfrm>
                    <a:prstGeom prst="rect">
                      <a:avLst/>
                    </a:prstGeom>
                  </pic:spPr>
                </pic:pic>
              </a:graphicData>
            </a:graphic>
          </wp:inline>
        </w:drawing>
      </w:r>
    </w:p>
    <w:p w14:paraId="02292875" w14:textId="78762023" w:rsidR="00ED5190" w:rsidRPr="002B3897" w:rsidRDefault="004F13C6" w:rsidP="002B3897">
      <w:pPr>
        <w:pStyle w:val="UTWGrund"/>
        <w:ind w:left="142"/>
      </w:pPr>
      <w:r>
        <w:rPr>
          <w:noProof/>
        </w:rPr>
        <w:lastRenderedPageBreak/>
        <w:drawing>
          <wp:inline distT="0" distB="0" distL="0" distR="0" wp14:anchorId="66BBD1F4" wp14:editId="5ADD5911">
            <wp:extent cx="6176566" cy="7157890"/>
            <wp:effectExtent l="0" t="0" r="0" b="5080"/>
            <wp:docPr id="1124220575" name="Grafik 112422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0575" name="Grafik 1124220575"/>
                    <pic:cNvPicPr/>
                  </pic:nvPicPr>
                  <pic:blipFill>
                    <a:blip r:embed="rId9">
                      <a:extLst>
                        <a:ext uri="{28A0092B-C50C-407E-A947-70E740481C1C}">
                          <a14:useLocalDpi xmlns:a14="http://schemas.microsoft.com/office/drawing/2010/main" val="0"/>
                        </a:ext>
                      </a:extLst>
                    </a:blip>
                    <a:stretch>
                      <a:fillRect/>
                    </a:stretch>
                  </pic:blipFill>
                  <pic:spPr>
                    <a:xfrm>
                      <a:off x="0" y="0"/>
                      <a:ext cx="6176566" cy="7157890"/>
                    </a:xfrm>
                    <a:prstGeom prst="rect">
                      <a:avLst/>
                    </a:prstGeom>
                  </pic:spPr>
                </pic:pic>
              </a:graphicData>
            </a:graphic>
          </wp:inline>
        </w:drawing>
      </w:r>
    </w:p>
    <w:sectPr w:rsidR="00ED5190" w:rsidRPr="002B3897">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0A91" w14:textId="77777777" w:rsidR="009069AB" w:rsidRDefault="009069AB" w:rsidP="0024604F">
      <w:r>
        <w:separator/>
      </w:r>
    </w:p>
  </w:endnote>
  <w:endnote w:type="continuationSeparator" w:id="0">
    <w:p w14:paraId="16DD8B8B" w14:textId="77777777" w:rsidR="009069AB" w:rsidRDefault="009069AB"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3939" w14:textId="77777777" w:rsidR="008E4191" w:rsidRDefault="008E4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50786BD7"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F63655">
      <w:rPr>
        <w:rFonts w:asciiTheme="majorHAnsi" w:hAnsiTheme="majorHAnsi" w:cstheme="majorHAnsi"/>
        <w:sz w:val="18"/>
        <w:lang w:bidi="de-DE"/>
      </w:rPr>
      <w:t>2024</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3075" w14:textId="77777777" w:rsidR="008E4191" w:rsidRDefault="008E41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FE6E9" w14:textId="77777777" w:rsidR="009069AB" w:rsidRDefault="009069AB" w:rsidP="0024604F">
      <w:r>
        <w:separator/>
      </w:r>
    </w:p>
  </w:footnote>
  <w:footnote w:type="continuationSeparator" w:id="0">
    <w:p w14:paraId="5B71221F" w14:textId="77777777" w:rsidR="009069AB" w:rsidRDefault="009069AB"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EFAA" w14:textId="77777777" w:rsidR="008E4191" w:rsidRDefault="008E4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FA6" w14:textId="77777777" w:rsidR="008E4191" w:rsidRDefault="008E41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1217BB"/>
    <w:rsid w:val="001261AD"/>
    <w:rsid w:val="001815DA"/>
    <w:rsid w:val="001C4B71"/>
    <w:rsid w:val="001D31B5"/>
    <w:rsid w:val="001E6365"/>
    <w:rsid w:val="0024604F"/>
    <w:rsid w:val="0029186F"/>
    <w:rsid w:val="002B3897"/>
    <w:rsid w:val="002D58E5"/>
    <w:rsid w:val="00324C60"/>
    <w:rsid w:val="0034181D"/>
    <w:rsid w:val="00357E28"/>
    <w:rsid w:val="003860A5"/>
    <w:rsid w:val="003C4729"/>
    <w:rsid w:val="003F737C"/>
    <w:rsid w:val="00433C88"/>
    <w:rsid w:val="004B27EB"/>
    <w:rsid w:val="004F13C6"/>
    <w:rsid w:val="007B7114"/>
    <w:rsid w:val="007E1048"/>
    <w:rsid w:val="00821B51"/>
    <w:rsid w:val="008A13F6"/>
    <w:rsid w:val="008E4191"/>
    <w:rsid w:val="009069AB"/>
    <w:rsid w:val="009E66C3"/>
    <w:rsid w:val="009F2539"/>
    <w:rsid w:val="00AC0C5E"/>
    <w:rsid w:val="00B94A7D"/>
    <w:rsid w:val="00BC66CB"/>
    <w:rsid w:val="00BD233E"/>
    <w:rsid w:val="00C377EB"/>
    <w:rsid w:val="00C53075"/>
    <w:rsid w:val="00CB1695"/>
    <w:rsid w:val="00CF3623"/>
    <w:rsid w:val="00D05E13"/>
    <w:rsid w:val="00D200D8"/>
    <w:rsid w:val="00D223E3"/>
    <w:rsid w:val="00D97FCA"/>
    <w:rsid w:val="00DA56E6"/>
    <w:rsid w:val="00DC1EA0"/>
    <w:rsid w:val="00DE3F53"/>
    <w:rsid w:val="00E24C03"/>
    <w:rsid w:val="00E32339"/>
    <w:rsid w:val="00E476AB"/>
    <w:rsid w:val="00ED5190"/>
    <w:rsid w:val="00EF4AC8"/>
    <w:rsid w:val="00F00668"/>
    <w:rsid w:val="00F55BD0"/>
    <w:rsid w:val="00F6365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Words>
  <Characters>527</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5</cp:revision>
  <dcterms:created xsi:type="dcterms:W3CDTF">2023-07-18T11:14:00Z</dcterms:created>
  <dcterms:modified xsi:type="dcterms:W3CDTF">2024-07-02T00:28:00Z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