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EA89" w14:textId="38F7452A" w:rsidR="00001A2D" w:rsidRDefault="00001A2D" w:rsidP="00D53AE0">
      <w:pPr>
        <w:pStyle w:val="UTWGrund"/>
        <w:jc w:val="left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r w:rsidRPr="00001A2D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Beim</w:t>
      </w:r>
      <w:r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 </w:t>
      </w:r>
      <w:r w:rsidRPr="00001A2D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Thema</w:t>
      </w:r>
      <w:r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 </w:t>
      </w:r>
      <w:r w:rsidRPr="00001A2D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„Kältearbeit“</w:t>
      </w:r>
      <w:r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 </w:t>
      </w:r>
      <w:r w:rsidRPr="00001A2D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alles</w:t>
      </w:r>
      <w:r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 </w:t>
      </w:r>
      <w:r w:rsidRPr="00001A2D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verstanden? </w:t>
      </w:r>
      <w:r w:rsidRPr="00001A2D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br/>
        <w:t>Mit diesem Quiz überprüfen Sie das eiskalt</w:t>
      </w:r>
    </w:p>
    <w:p w14:paraId="78EE76F7" w14:textId="77777777" w:rsidR="00D53AE0" w:rsidRPr="00D53AE0" w:rsidRDefault="00D53AE0" w:rsidP="00D53AE0">
      <w:pPr>
        <w:widowControl/>
        <w:tabs>
          <w:tab w:val="left" w:pos="227"/>
        </w:tabs>
        <w:adjustRightInd w:val="0"/>
        <w:spacing w:before="113" w:line="258" w:lineRule="atLeast"/>
        <w:jc w:val="both"/>
        <w:textAlignment w:val="center"/>
        <w:rPr>
          <w:rFonts w:ascii="Frutiger LT Std 47 Light Cn" w:eastAsiaTheme="minorHAnsi" w:hAnsi="Frutiger LT Std 47 Light Cn" w:cs="Frutiger LT Std 47 Light Cn"/>
          <w:b/>
          <w:bCs/>
          <w:color w:val="000000"/>
          <w:sz w:val="20"/>
          <w:szCs w:val="20"/>
        </w:rPr>
      </w:pPr>
      <w:r w:rsidRPr="00D53AE0">
        <w:rPr>
          <w:rFonts w:ascii="Frutiger LT Std 47 Light Cn" w:eastAsiaTheme="minorHAnsi" w:hAnsi="Frutiger LT Std 47 Light Cn" w:cs="Frutiger LT Std 47 Light Cn"/>
          <w:b/>
          <w:bCs/>
          <w:color w:val="000000"/>
          <w:sz w:val="20"/>
          <w:szCs w:val="20"/>
        </w:rPr>
        <w:t>Wenn Ihre Kollegen regelmäßig und/oder über längere Zeit in einer kalten Umgebung arbeiten müssen, birgt das zahlreiche ­Risiken. Dagegen können sich die Teilnehmer Ihrer Unterweisung wirksam schützen, aber nur, wenn sie auch alles verstanden und verinnerlicht haben. Das überprüfen Sie mit diesem Quiz.</w:t>
      </w:r>
    </w:p>
    <w:p w14:paraId="04351D1D" w14:textId="77777777" w:rsidR="00AA536B" w:rsidRPr="00AA536B" w:rsidRDefault="00AA536B" w:rsidP="00AA536B">
      <w:pPr>
        <w:pStyle w:val="UTWGrund"/>
      </w:pPr>
      <w:r w:rsidRPr="00AA536B">
        <w:t>Bei den Fragen handelt es sich um Multiple-Choice-Fragen. Es kann eine oder mehrere richtige Antworten geben, es können aber auch alle Antworten falsch sein.</w:t>
      </w:r>
    </w:p>
    <w:p w14:paraId="70B027AA" w14:textId="20FC2F8A" w:rsidR="00333300" w:rsidRDefault="00333300" w:rsidP="00AA536B">
      <w:pPr>
        <w:spacing w:before="120" w:line="202" w:lineRule="auto"/>
        <w:ind w:right="102"/>
        <w:rPr>
          <w:rFonts w:ascii="Calibri"/>
          <w:sz w:val="16"/>
        </w:rPr>
      </w:pPr>
      <w:r>
        <w:rPr>
          <w:rFonts w:ascii="Calibri"/>
          <w:noProof/>
          <w:sz w:val="16"/>
        </w:rPr>
        <w:drawing>
          <wp:inline distT="0" distB="0" distL="0" distR="0" wp14:anchorId="107D9F45" wp14:editId="581D50BA">
            <wp:extent cx="6168388" cy="6838739"/>
            <wp:effectExtent l="0" t="0" r="4445" b="0"/>
            <wp:docPr id="15955837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583731" name="Grafik 159558373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286" cy="685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87FED" w14:textId="77777777" w:rsidR="00333300" w:rsidRDefault="00333300">
      <w:pPr>
        <w:rPr>
          <w:rFonts w:ascii="Calibri"/>
          <w:sz w:val="16"/>
        </w:rPr>
      </w:pPr>
      <w:r>
        <w:rPr>
          <w:rFonts w:ascii="Calibri"/>
          <w:sz w:val="16"/>
        </w:rPr>
        <w:br w:type="page"/>
      </w:r>
    </w:p>
    <w:p w14:paraId="09126011" w14:textId="16C1F4E2" w:rsidR="00355A32" w:rsidRPr="009F2539" w:rsidRDefault="00333300" w:rsidP="00AA536B">
      <w:pPr>
        <w:spacing w:before="120" w:line="202" w:lineRule="auto"/>
        <w:ind w:right="102"/>
        <w:rPr>
          <w:rFonts w:ascii="Calibri"/>
          <w:sz w:val="16"/>
        </w:rPr>
      </w:pPr>
      <w:r>
        <w:rPr>
          <w:rFonts w:ascii="Calibri"/>
          <w:noProof/>
          <w:sz w:val="16"/>
        </w:rPr>
        <w:lastRenderedPageBreak/>
        <w:drawing>
          <wp:inline distT="0" distB="0" distL="0" distR="0" wp14:anchorId="29DC2FCF" wp14:editId="333E96B9">
            <wp:extent cx="6130204" cy="6796405"/>
            <wp:effectExtent l="0" t="0" r="4445" b="0"/>
            <wp:docPr id="538724485" name="Grafik 2" descr="Ein Bild, das Text, Zeitung, Dokumen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24485" name="Grafik 2" descr="Ein Bild, das Text, Zeitung, Dokument, Screenshot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910" cy="681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5A32" w:rsidRPr="009F2539" w:rsidSect="00D53A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880" w:right="560" w:bottom="280" w:left="7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E26C" w14:textId="77777777" w:rsidR="00F107F5" w:rsidRDefault="00F107F5" w:rsidP="0024604F">
      <w:r>
        <w:separator/>
      </w:r>
    </w:p>
  </w:endnote>
  <w:endnote w:type="continuationSeparator" w:id="0">
    <w:p w14:paraId="610E5623" w14:textId="77777777" w:rsidR="00F107F5" w:rsidRDefault="00F107F5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 Dingbats">
    <w:altName w:val="Wingdings"/>
    <w:panose1 w:val="020B0604020202020204"/>
    <w:charset w:val="02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Std 47 Light Cn">
    <w:panose1 w:val="020B0406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3939" w14:textId="77777777" w:rsidR="008E4191" w:rsidRDefault="008E4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CC14" w14:textId="36171125" w:rsidR="001E6365" w:rsidRDefault="00F55BD0" w:rsidP="00BD233E">
    <w:pPr>
      <w:pStyle w:val="Fuzeile"/>
      <w:tabs>
        <w:tab w:val="clear" w:pos="4536"/>
        <w:tab w:val="clear" w:pos="9072"/>
        <w:tab w:val="right" w:pos="10206"/>
      </w:tabs>
      <w:ind w:firstLine="720"/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2334" behindDoc="1" locked="1" layoutInCell="1" allowOverlap="1" wp14:anchorId="58E61DF0" wp14:editId="2D6C81B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17B8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4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8E4191">
      <w:rPr>
        <w:rFonts w:asciiTheme="majorHAnsi" w:hAnsiTheme="majorHAnsi" w:cstheme="majorHAnsi"/>
        <w:sz w:val="18"/>
        <w:lang w:bidi="de-DE"/>
      </w:rPr>
      <w:t>2023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Pr="00811147">
      <w:rPr>
        <w:rFonts w:asciiTheme="majorHAnsi" w:hAnsiTheme="majorHAnsi" w:cstheme="majorHAnsi"/>
        <w:sz w:val="18"/>
        <w:lang w:bidi="de-DE"/>
      </w:rPr>
      <w:t>SafetyXperts</w:t>
    </w:r>
    <w:proofErr w:type="spellEnd"/>
    <w:r w:rsidRPr="00811147">
      <w:rPr>
        <w:rFonts w:asciiTheme="majorHAnsi" w:hAnsiTheme="majorHAnsi" w:cstheme="majorHAnsi"/>
        <w:sz w:val="18"/>
        <w:lang w:bidi="de-DE"/>
      </w:rPr>
      <w:t xml:space="preserve">, </w:t>
    </w:r>
    <w:r>
      <w:rPr>
        <w:rFonts w:ascii="Arial Narrow" w:hAnsi="Arial Narrow" w:cstheme="majorHAnsi"/>
        <w:sz w:val="18"/>
        <w:lang w:bidi="de-DE"/>
      </w:rPr>
      <w:t>Unterweisung Plus</w:t>
    </w:r>
    <w:r w:rsidR="00D223E3">
      <w:rPr>
        <w:rFonts w:asciiTheme="majorHAnsi" w:hAnsiTheme="majorHAnsi" w:cstheme="majorHAnsi"/>
        <w:sz w:val="16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3BF3516" w14:textId="77777777" w:rsidR="001E6365" w:rsidRDefault="001E63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3075" w14:textId="77777777" w:rsidR="008E4191" w:rsidRDefault="008E4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FA88" w14:textId="77777777" w:rsidR="00F107F5" w:rsidRDefault="00F107F5" w:rsidP="0024604F">
      <w:r>
        <w:separator/>
      </w:r>
    </w:p>
  </w:footnote>
  <w:footnote w:type="continuationSeparator" w:id="0">
    <w:p w14:paraId="04B54954" w14:textId="77777777" w:rsidR="00F107F5" w:rsidRDefault="00F107F5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EFAA" w14:textId="77777777" w:rsidR="008E4191" w:rsidRDefault="008E4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FFA6" w14:textId="77777777" w:rsidR="008E4191" w:rsidRDefault="008E41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1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2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3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889880060">
    <w:abstractNumId w:val="3"/>
  </w:num>
  <w:num w:numId="2" w16cid:durableId="1485390650">
    <w:abstractNumId w:val="1"/>
  </w:num>
  <w:num w:numId="3" w16cid:durableId="396977468">
    <w:abstractNumId w:val="2"/>
  </w:num>
  <w:num w:numId="4" w16cid:durableId="152836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01A2D"/>
    <w:rsid w:val="001217BB"/>
    <w:rsid w:val="001815DA"/>
    <w:rsid w:val="001D31B5"/>
    <w:rsid w:val="001E6365"/>
    <w:rsid w:val="0024604F"/>
    <w:rsid w:val="00333300"/>
    <w:rsid w:val="00355A32"/>
    <w:rsid w:val="00357E28"/>
    <w:rsid w:val="003860A5"/>
    <w:rsid w:val="003F737C"/>
    <w:rsid w:val="00433C88"/>
    <w:rsid w:val="004B27EB"/>
    <w:rsid w:val="007B7114"/>
    <w:rsid w:val="007E1048"/>
    <w:rsid w:val="00821B51"/>
    <w:rsid w:val="008A13F6"/>
    <w:rsid w:val="008E4191"/>
    <w:rsid w:val="009E66C3"/>
    <w:rsid w:val="009F2539"/>
    <w:rsid w:val="00AA536B"/>
    <w:rsid w:val="00B94A7D"/>
    <w:rsid w:val="00BC66CB"/>
    <w:rsid w:val="00BD233E"/>
    <w:rsid w:val="00C377EB"/>
    <w:rsid w:val="00C53075"/>
    <w:rsid w:val="00CF3623"/>
    <w:rsid w:val="00D05E13"/>
    <w:rsid w:val="00D200D8"/>
    <w:rsid w:val="00D223E3"/>
    <w:rsid w:val="00D53AE0"/>
    <w:rsid w:val="00D97FCA"/>
    <w:rsid w:val="00DA56E6"/>
    <w:rsid w:val="00DC1EA0"/>
    <w:rsid w:val="00DE3F53"/>
    <w:rsid w:val="00E24C03"/>
    <w:rsid w:val="00E32339"/>
    <w:rsid w:val="00F00668"/>
    <w:rsid w:val="00F107F5"/>
    <w:rsid w:val="00F5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1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01900-DCD0-9545-B1CD-C9C366A7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cp:lastModifiedBy>Uta Otterbach</cp:lastModifiedBy>
  <cp:revision>26</cp:revision>
  <dcterms:created xsi:type="dcterms:W3CDTF">2022-08-10T20:34:00Z</dcterms:created>
  <dcterms:modified xsi:type="dcterms:W3CDTF">2023-05-10T08:46:00Z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