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21" w:rsidRDefault="00AA4B79" w:rsidP="00B70F4B">
      <w:pPr>
        <w:spacing w:before="95"/>
        <w:ind w:left="105"/>
        <w:rPr>
          <w:rFonts w:ascii="Arial" w:hAnsi="Arial"/>
          <w:b/>
          <w:caps/>
          <w:color w:val="009FE4"/>
          <w:sz w:val="40"/>
          <w:szCs w:val="40"/>
          <w:lang w:bidi="de-DE"/>
        </w:rPr>
      </w:pPr>
      <w:bookmarkStart w:id="0" w:name="_Hlk29210750"/>
      <w:r>
        <w:rPr>
          <w:rFonts w:ascii="Arial" w:hAnsi="Arial"/>
          <w:b/>
          <w:caps/>
          <w:color w:val="009FE4"/>
          <w:sz w:val="40"/>
          <w:szCs w:val="40"/>
          <w:lang w:bidi="de-DE"/>
        </w:rPr>
        <w:t xml:space="preserve">Checkliste: </w:t>
      </w:r>
      <w:proofErr w:type="spellStart"/>
      <w:r w:rsidR="00604067">
        <w:rPr>
          <w:rFonts w:ascii="Arial" w:hAnsi="Arial"/>
          <w:b/>
          <w:caps/>
          <w:color w:val="009FE4"/>
          <w:sz w:val="40"/>
          <w:szCs w:val="40"/>
          <w:lang w:bidi="de-DE"/>
        </w:rPr>
        <w:t>Maßnahmen</w:t>
      </w:r>
      <w:proofErr w:type="spellEnd"/>
      <w:r w:rsidR="00604067">
        <w:rPr>
          <w:rFonts w:ascii="Arial" w:hAnsi="Arial"/>
          <w:b/>
          <w:caps/>
          <w:color w:val="009FE4"/>
          <w:sz w:val="40"/>
          <w:szCs w:val="40"/>
          <w:lang w:bidi="de-DE"/>
        </w:rPr>
        <w:t xml:space="preserve"> zur Lärmreduzierung</w:t>
      </w:r>
    </w:p>
    <w:tbl>
      <w:tblPr>
        <w:tblW w:w="9923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851"/>
        <w:gridCol w:w="992"/>
      </w:tblGrid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bookmarkStart w:id="1" w:name="_GoBack" w:colFirst="1" w:colLast="1"/>
            <w:bookmarkEnd w:id="0"/>
            <w:r w:rsidRPr="00604067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Checkliste: Maßnahmen zur Lärmreduzierung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Nein</w:t>
            </w:r>
          </w:p>
        </w:tc>
      </w:tr>
      <w:bookmarkEnd w:id="1"/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9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Technische Maßnahmen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Können Außen- und Innenwände nachträglich gedämmt werden?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Ist der Einbau von Schallschutzfenstern und Türen nachträglich möglich?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Besteht die Möglichkeit, eine Akustikdecke einzubauen?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Ist die Verwendung von lärmdämpfenden Bodenbelägen möglich?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Können Schallabsorber in den Räumen installiert werden?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Ist ein Austausch von lauten Geräten und Apparaten möglich?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Werden Geschirrwagen mit Gummibereifung verwendet?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Besteht die Möglichkeit, akustische Signale durch optische zu ersetzen?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9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Organisatorische Maßnahmen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Können Arbeits- und Wartebereiche räumlich getrennt werden?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Können Drucker oder Kopierer in separaten Räumen untergebracht werden?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Besteht die Möglichkeit, Klingeln und Telefone leiser zu stellen?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Werden alle Räumlichkeiten und Flächen ausreichend genutzt?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Sind Ruhezeiten festgeschrieben?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Können schallharte Flächen mit Platzdeckchen versehen werden?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9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47 Light Cn" w:hAnsi="Frutiger LT Std 47 Light Cn" w:cs="Frutiger LT Std 47 Light Cn"/>
                <w:b/>
                <w:bCs/>
                <w:color w:val="000000"/>
                <w:sz w:val="20"/>
                <w:szCs w:val="20"/>
              </w:rPr>
              <w:t>Persönliche Maßnahmen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Sind alle Beschäftigten zum Thema Lärm unterwiesen?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Gibt es Regelungen zur Art und Weise der Kommunikation?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Existiert eine Hausordnung mit Hinweisen zur Lärmvermeidung?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Bestehen Angebote zur Feststellung der Hörfähigkeit von Beschäftigten?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  <w:tr w:rsidR="00604067" w:rsidRPr="00604067" w:rsidTr="00604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85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  <w:t>Können in bestimmten Bereichen Lärmstöpsel getragen werden?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80" w:type="dxa"/>
              <w:bottom w:w="57" w:type="dxa"/>
              <w:right w:w="80" w:type="dxa"/>
            </w:tcMar>
          </w:tcPr>
          <w:p w:rsidR="00604067" w:rsidRPr="00604067" w:rsidRDefault="00604067" w:rsidP="00604067">
            <w:pPr>
              <w:suppressAutoHyphens/>
              <w:autoSpaceDE w:val="0"/>
              <w:autoSpaceDN w:val="0"/>
              <w:adjustRightInd w:val="0"/>
              <w:spacing w:before="0" w:after="0" w:line="260" w:lineRule="atLeast"/>
              <w:jc w:val="center"/>
              <w:textAlignment w:val="center"/>
              <w:rPr>
                <w:rFonts w:ascii="Frutiger LT Std 57 Cn" w:hAnsi="Frutiger LT Std 57 Cn" w:cs="Frutiger LT Std 57 Cn"/>
                <w:color w:val="000000"/>
                <w:sz w:val="20"/>
                <w:szCs w:val="20"/>
              </w:rPr>
            </w:pPr>
            <w:r w:rsidRPr="00604067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</w:p>
        </w:tc>
      </w:tr>
    </w:tbl>
    <w:p w:rsidR="00AA4B79" w:rsidRDefault="00AA4B79" w:rsidP="00B70F4B">
      <w:pPr>
        <w:spacing w:before="95"/>
        <w:ind w:left="105"/>
        <w:rPr>
          <w:rFonts w:ascii="Arial" w:hAnsi="Arial"/>
          <w:b/>
          <w:caps/>
          <w:color w:val="009FE4"/>
          <w:sz w:val="40"/>
          <w:szCs w:val="40"/>
          <w:lang w:bidi="de-DE"/>
        </w:rPr>
      </w:pPr>
    </w:p>
    <w:sectPr w:rsidR="00AA4B79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59" w:rsidRDefault="00FB1A59" w:rsidP="008B0457">
      <w:pPr>
        <w:spacing w:line="240" w:lineRule="auto"/>
      </w:pPr>
      <w:r>
        <w:separator/>
      </w:r>
    </w:p>
  </w:endnote>
  <w:endnote w:type="continuationSeparator" w:id="0">
    <w:p w:rsidR="00FB1A59" w:rsidRDefault="00FB1A59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1941AF" w:rsidRPr="006E28C4">
      <w:rPr>
        <w:rFonts w:asciiTheme="majorHAnsi" w:hAnsiTheme="majorHAnsi" w:cstheme="majorHAnsi"/>
        <w:sz w:val="18"/>
        <w:lang w:bidi="de-DE"/>
      </w:rPr>
      <w:t>2</w:t>
    </w:r>
    <w:r w:rsidR="00BA445A">
      <w:rPr>
        <w:rFonts w:asciiTheme="majorHAnsi" w:hAnsiTheme="majorHAnsi" w:cstheme="majorHAnsi"/>
        <w:sz w:val="18"/>
        <w:lang w:bidi="de-DE"/>
      </w:rPr>
      <w:t>3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BA445A">
      <w:rPr>
        <w:rFonts w:asciiTheme="majorHAnsi" w:hAnsiTheme="majorHAnsi" w:cstheme="majorHAnsi"/>
        <w:sz w:val="18"/>
        <w:lang w:bidi="de-DE"/>
      </w:rPr>
      <w:t>Semira Cicek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59" w:rsidRDefault="00FB1A59" w:rsidP="008B0457">
      <w:pPr>
        <w:spacing w:line="240" w:lineRule="auto"/>
      </w:pPr>
      <w:r>
        <w:separator/>
      </w:r>
    </w:p>
  </w:footnote>
  <w:footnote w:type="continuationSeparator" w:id="0">
    <w:p w:rsidR="00FB1A59" w:rsidRDefault="00FB1A59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262D33"/>
    <w:multiLevelType w:val="hybridMultilevel"/>
    <w:tmpl w:val="4DAAD700"/>
    <w:lvl w:ilvl="0" w:tplc="A800A22E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C6D142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4E35E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2463AA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86672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F84A06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8332E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8A0470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B2B1E4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00A76"/>
    <w:multiLevelType w:val="hybridMultilevel"/>
    <w:tmpl w:val="144E64CC"/>
    <w:lvl w:ilvl="0" w:tplc="538A52D2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ACE5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AB27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C4ECC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C0C6A4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6E8D62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608B4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9850C2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46460C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E3639E"/>
    <w:multiLevelType w:val="hybridMultilevel"/>
    <w:tmpl w:val="02CED972"/>
    <w:lvl w:ilvl="0" w:tplc="8D905594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6B62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4A325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6C938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DCAA34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2FEC0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8EBA4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45D10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7ED32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A0631A"/>
    <w:multiLevelType w:val="hybridMultilevel"/>
    <w:tmpl w:val="6666C896"/>
    <w:lvl w:ilvl="0" w:tplc="D834D6A4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22A06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EE4444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A4754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C0E08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E84A8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641A46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905518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34A96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873519"/>
    <w:multiLevelType w:val="hybridMultilevel"/>
    <w:tmpl w:val="66704400"/>
    <w:lvl w:ilvl="0" w:tplc="4112CC68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169C26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129E6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A2685A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8ACA30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A2F59C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C858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065F4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6D08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017A7"/>
    <w:rsid w:val="0003156E"/>
    <w:rsid w:val="00041246"/>
    <w:rsid w:val="000C3CF8"/>
    <w:rsid w:val="000D23DD"/>
    <w:rsid w:val="000F4930"/>
    <w:rsid w:val="001421CE"/>
    <w:rsid w:val="00181F90"/>
    <w:rsid w:val="001941AF"/>
    <w:rsid w:val="00194289"/>
    <w:rsid w:val="00194FA3"/>
    <w:rsid w:val="001D31B8"/>
    <w:rsid w:val="001E3795"/>
    <w:rsid w:val="0024435A"/>
    <w:rsid w:val="0025736E"/>
    <w:rsid w:val="00266A87"/>
    <w:rsid w:val="00286608"/>
    <w:rsid w:val="002A0996"/>
    <w:rsid w:val="002B1C90"/>
    <w:rsid w:val="002D00C1"/>
    <w:rsid w:val="002D5565"/>
    <w:rsid w:val="00342F00"/>
    <w:rsid w:val="00394C16"/>
    <w:rsid w:val="003A77CE"/>
    <w:rsid w:val="003E1D21"/>
    <w:rsid w:val="00410D82"/>
    <w:rsid w:val="004A0FAB"/>
    <w:rsid w:val="004B4161"/>
    <w:rsid w:val="0050231E"/>
    <w:rsid w:val="00585E82"/>
    <w:rsid w:val="005A5989"/>
    <w:rsid w:val="005C063C"/>
    <w:rsid w:val="00604067"/>
    <w:rsid w:val="006259A1"/>
    <w:rsid w:val="00675F78"/>
    <w:rsid w:val="006C0196"/>
    <w:rsid w:val="006C0AED"/>
    <w:rsid w:val="006C27EC"/>
    <w:rsid w:val="006C444D"/>
    <w:rsid w:val="006E28C4"/>
    <w:rsid w:val="007310BA"/>
    <w:rsid w:val="00765DE8"/>
    <w:rsid w:val="007E6EE4"/>
    <w:rsid w:val="007F4319"/>
    <w:rsid w:val="00803EB9"/>
    <w:rsid w:val="0081053B"/>
    <w:rsid w:val="00811147"/>
    <w:rsid w:val="00856CFF"/>
    <w:rsid w:val="008879C2"/>
    <w:rsid w:val="008B0457"/>
    <w:rsid w:val="008B117C"/>
    <w:rsid w:val="008E166D"/>
    <w:rsid w:val="009852EE"/>
    <w:rsid w:val="00A27BBA"/>
    <w:rsid w:val="00A33DC5"/>
    <w:rsid w:val="00A34118"/>
    <w:rsid w:val="00AA4B79"/>
    <w:rsid w:val="00AD2609"/>
    <w:rsid w:val="00AE53AB"/>
    <w:rsid w:val="00B04DF0"/>
    <w:rsid w:val="00B11398"/>
    <w:rsid w:val="00B27F29"/>
    <w:rsid w:val="00B55E3C"/>
    <w:rsid w:val="00B70F4B"/>
    <w:rsid w:val="00B734EF"/>
    <w:rsid w:val="00B75C23"/>
    <w:rsid w:val="00B80F1F"/>
    <w:rsid w:val="00BA445A"/>
    <w:rsid w:val="00BB4B45"/>
    <w:rsid w:val="00BB5447"/>
    <w:rsid w:val="00C67D68"/>
    <w:rsid w:val="00C97A41"/>
    <w:rsid w:val="00CB27BD"/>
    <w:rsid w:val="00CE2063"/>
    <w:rsid w:val="00D00296"/>
    <w:rsid w:val="00D141B9"/>
    <w:rsid w:val="00D41208"/>
    <w:rsid w:val="00D62A6E"/>
    <w:rsid w:val="00DA49EA"/>
    <w:rsid w:val="00DF78B0"/>
    <w:rsid w:val="00E145DE"/>
    <w:rsid w:val="00E42E27"/>
    <w:rsid w:val="00E47EE6"/>
    <w:rsid w:val="00E71676"/>
    <w:rsid w:val="00E86FAE"/>
    <w:rsid w:val="00E94312"/>
    <w:rsid w:val="00E95943"/>
    <w:rsid w:val="00EA0412"/>
    <w:rsid w:val="00EA29F0"/>
    <w:rsid w:val="00EB7CAD"/>
    <w:rsid w:val="00EE14B4"/>
    <w:rsid w:val="00EF5335"/>
    <w:rsid w:val="00F06AF6"/>
    <w:rsid w:val="00F5564F"/>
    <w:rsid w:val="00F6243E"/>
    <w:rsid w:val="00F77ECE"/>
    <w:rsid w:val="00F93095"/>
    <w:rsid w:val="00FA0816"/>
    <w:rsid w:val="00FB1A59"/>
    <w:rsid w:val="00FB4A42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69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BA445A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table" w:customStyle="1" w:styleId="TableNormal1">
    <w:name w:val="Table Normal1"/>
    <w:rsid w:val="004A0FA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2023-07-05T14:42:00Z</dcterms:created>
  <dcterms:modified xsi:type="dcterms:W3CDTF">2023-07-05T14:42:00Z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